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712CB" w14:textId="17CB8142" w:rsidR="00E77F5B" w:rsidRDefault="006E287F" w:rsidP="00E70FF4">
      <w:pPr>
        <w:widowControl/>
        <w:autoSpaceDE/>
        <w:autoSpaceDN/>
        <w:rPr>
          <w:rFonts w:ascii="Calibri" w:hAnsi="Calibri"/>
          <w:lang w:eastAsia="en-US"/>
        </w:rPr>
      </w:pPr>
      <w:r>
        <w:rPr>
          <w:rFonts w:ascii="Arial" w:hAnsi="Arial" w:cs="Arial"/>
          <w:noProof/>
          <w:sz w:val="22"/>
          <w:szCs w:val="22"/>
        </w:rPr>
        <w:drawing>
          <wp:inline distT="0" distB="0" distL="0" distR="0" wp14:anchorId="6278F9C9" wp14:editId="3CDD7B2F">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p w14:paraId="3118D282" w14:textId="77777777" w:rsidR="00E70FF4" w:rsidRDefault="00E70FF4" w:rsidP="00E77F5B">
      <w:pPr>
        <w:widowControl/>
        <w:autoSpaceDE/>
        <w:autoSpaceDN/>
        <w:jc w:val="both"/>
        <w:rPr>
          <w:rFonts w:ascii="Calibri" w:hAnsi="Calibri"/>
          <w:lang w:eastAsia="en-US"/>
        </w:rPr>
      </w:pPr>
    </w:p>
    <w:p w14:paraId="20509A1F" w14:textId="77777777" w:rsidR="00E70FF4" w:rsidRDefault="00E70FF4" w:rsidP="00E70FF4">
      <w:pPr>
        <w:widowControl/>
        <w:autoSpaceDE/>
        <w:autoSpaceDN/>
        <w:jc w:val="center"/>
        <w:rPr>
          <w:rFonts w:ascii="Calibri" w:hAnsi="Calibri"/>
          <w:b/>
          <w:sz w:val="36"/>
          <w:szCs w:val="36"/>
        </w:rPr>
      </w:pPr>
      <w:r>
        <w:rPr>
          <w:rFonts w:ascii="Calibri" w:hAnsi="Calibri"/>
          <w:b/>
          <w:sz w:val="36"/>
          <w:szCs w:val="36"/>
        </w:rPr>
        <w:t>COMPLAINTS POLICY</w:t>
      </w:r>
    </w:p>
    <w:p w14:paraId="4F356962" w14:textId="77777777" w:rsidR="00E70FF4" w:rsidRDefault="00E70FF4" w:rsidP="00E77F5B">
      <w:pPr>
        <w:widowControl/>
        <w:autoSpaceDE/>
        <w:autoSpaceDN/>
        <w:jc w:val="both"/>
        <w:rPr>
          <w:rFonts w:ascii="Calibri" w:hAnsi="Calibri"/>
          <w:lang w:eastAsia="en-US"/>
        </w:rPr>
      </w:pPr>
    </w:p>
    <w:p w14:paraId="4F18B170" w14:textId="79519818"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At </w:t>
      </w:r>
      <w:r w:rsidR="00C73C37">
        <w:rPr>
          <w:rFonts w:asciiTheme="minorHAnsi" w:hAnsiTheme="minorHAnsi"/>
          <w:sz w:val="22"/>
          <w:szCs w:val="22"/>
          <w:lang w:eastAsia="en-US"/>
        </w:rPr>
        <w:t xml:space="preserve">our </w:t>
      </w:r>
      <w:proofErr w:type="gramStart"/>
      <w:r w:rsidR="00940E86">
        <w:rPr>
          <w:rFonts w:asciiTheme="minorHAnsi" w:hAnsiTheme="minorHAnsi"/>
          <w:sz w:val="22"/>
          <w:szCs w:val="22"/>
          <w:lang w:eastAsia="en-US"/>
        </w:rPr>
        <w:t>Nursery</w:t>
      </w:r>
      <w:r w:rsidR="00C73C37">
        <w:rPr>
          <w:rFonts w:asciiTheme="minorHAnsi" w:hAnsiTheme="minorHAnsi"/>
          <w:sz w:val="22"/>
          <w:szCs w:val="22"/>
          <w:lang w:eastAsia="en-US"/>
        </w:rPr>
        <w:t xml:space="preserve"> </w:t>
      </w:r>
      <w:r w:rsidRPr="004B0D3C">
        <w:rPr>
          <w:rFonts w:asciiTheme="minorHAnsi" w:hAnsiTheme="minorHAnsi"/>
          <w:sz w:val="22"/>
          <w:szCs w:val="22"/>
          <w:lang w:eastAsia="en-US"/>
        </w:rPr>
        <w:t>,</w:t>
      </w:r>
      <w:proofErr w:type="gramEnd"/>
      <w:r w:rsidRPr="004B0D3C">
        <w:rPr>
          <w:rFonts w:asciiTheme="minorHAnsi" w:hAnsiTheme="minorHAnsi"/>
          <w:sz w:val="22"/>
          <w:szCs w:val="22"/>
          <w:lang w:eastAsia="en-US"/>
        </w:rPr>
        <w:t xml:space="preserve"> we always endeavour to provide high quality education whilst ensuring we build positive relationships with children, parents, community members and other stakeholders. In order to further enhance this relationship and to encourage continuous improvement we feel it essential that concerns and complaints are dealt with appropriately and effectively in a timely manner.  </w:t>
      </w:r>
    </w:p>
    <w:p w14:paraId="015BF18E" w14:textId="77777777" w:rsidR="001221E2" w:rsidRPr="004B0D3C" w:rsidRDefault="001221E2" w:rsidP="004B0D3C">
      <w:pPr>
        <w:pStyle w:val="NoSpacing"/>
        <w:rPr>
          <w:rFonts w:asciiTheme="minorHAnsi" w:hAnsiTheme="minorHAnsi"/>
          <w:sz w:val="22"/>
          <w:szCs w:val="22"/>
          <w:lang w:eastAsia="en-US"/>
        </w:rPr>
      </w:pPr>
    </w:p>
    <w:p w14:paraId="3F4E7C39" w14:textId="5F620974"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We strongly believe that </w:t>
      </w:r>
      <w:r w:rsidRPr="004B0D3C">
        <w:rPr>
          <w:rFonts w:asciiTheme="minorHAnsi" w:eastAsia="Calibri" w:hAnsiTheme="minorHAnsi"/>
          <w:bCs/>
          <w:sz w:val="22"/>
          <w:szCs w:val="22"/>
          <w:lang w:eastAsia="en-US"/>
        </w:rPr>
        <w:t>it is in everyone’s interest that complaints are resolved at the earliest possible stage. I</w:t>
      </w:r>
      <w:r w:rsidRPr="004B0D3C">
        <w:rPr>
          <w:rFonts w:asciiTheme="minorHAnsi" w:hAnsiTheme="minorHAnsi"/>
          <w:sz w:val="22"/>
          <w:szCs w:val="22"/>
          <w:lang w:eastAsia="en-US"/>
        </w:rPr>
        <w:t xml:space="preserve">f any parent is unhappy with the education that their child is receiving, or have any concerns relating to any aspect of the </w:t>
      </w:r>
      <w:r w:rsidR="00970AF4">
        <w:rPr>
          <w:rFonts w:asciiTheme="minorHAnsi" w:hAnsiTheme="minorHAnsi"/>
          <w:sz w:val="22"/>
          <w:szCs w:val="22"/>
          <w:lang w:eastAsia="en-US"/>
        </w:rPr>
        <w:t>nursery</w:t>
      </w:r>
      <w:r w:rsidRPr="004B0D3C">
        <w:rPr>
          <w:rFonts w:asciiTheme="minorHAnsi" w:hAnsiTheme="minorHAnsi"/>
          <w:sz w:val="22"/>
          <w:szCs w:val="22"/>
          <w:lang w:eastAsia="en-US"/>
        </w:rPr>
        <w:t xml:space="preserve">, we encourage them to talk to their child’s </w:t>
      </w:r>
      <w:r w:rsidR="00970AF4">
        <w:rPr>
          <w:rFonts w:asciiTheme="minorHAnsi" w:hAnsiTheme="minorHAnsi"/>
          <w:sz w:val="22"/>
          <w:szCs w:val="22"/>
          <w:lang w:eastAsia="en-US"/>
        </w:rPr>
        <w:t>key worker</w:t>
      </w:r>
      <w:r w:rsidRPr="004B0D3C">
        <w:rPr>
          <w:rFonts w:asciiTheme="minorHAnsi" w:hAnsiTheme="minorHAnsi"/>
          <w:sz w:val="22"/>
          <w:szCs w:val="22"/>
          <w:lang w:eastAsia="en-US"/>
        </w:rPr>
        <w:t xml:space="preserve"> immediately.  There is no doubt that if a concern is shared with the </w:t>
      </w:r>
      <w:r w:rsidR="00970AF4">
        <w:rPr>
          <w:rFonts w:asciiTheme="minorHAnsi" w:hAnsiTheme="minorHAnsi"/>
          <w:sz w:val="22"/>
          <w:szCs w:val="22"/>
          <w:lang w:eastAsia="en-US"/>
        </w:rPr>
        <w:t xml:space="preserve">key </w:t>
      </w:r>
      <w:proofErr w:type="gramStart"/>
      <w:r w:rsidR="00970AF4">
        <w:rPr>
          <w:rFonts w:asciiTheme="minorHAnsi" w:hAnsiTheme="minorHAnsi"/>
          <w:sz w:val="22"/>
          <w:szCs w:val="22"/>
          <w:lang w:eastAsia="en-US"/>
        </w:rPr>
        <w:t>worker</w:t>
      </w:r>
      <w:proofErr w:type="gramEnd"/>
      <w:r w:rsidRPr="004B0D3C">
        <w:rPr>
          <w:rFonts w:asciiTheme="minorHAnsi" w:hAnsiTheme="minorHAnsi"/>
          <w:sz w:val="22"/>
          <w:szCs w:val="22"/>
          <w:lang w:eastAsia="en-US"/>
        </w:rPr>
        <w:t xml:space="preserve"> they can either reassure worried parents or together devise steps to take to address the concern.  Parents must never worry about sharing their concerns with the </w:t>
      </w:r>
      <w:r w:rsidR="00970AF4">
        <w:rPr>
          <w:rFonts w:asciiTheme="minorHAnsi" w:hAnsiTheme="minorHAnsi"/>
          <w:sz w:val="22"/>
          <w:szCs w:val="22"/>
          <w:lang w:eastAsia="en-US"/>
        </w:rPr>
        <w:t>key worker</w:t>
      </w:r>
      <w:r w:rsidRPr="004B0D3C">
        <w:rPr>
          <w:rFonts w:asciiTheme="minorHAnsi" w:hAnsiTheme="minorHAnsi"/>
          <w:sz w:val="22"/>
          <w:szCs w:val="22"/>
          <w:lang w:eastAsia="en-US"/>
        </w:rPr>
        <w:t xml:space="preserve">.  They </w:t>
      </w:r>
      <w:r w:rsidRPr="004B0D3C">
        <w:rPr>
          <w:rFonts w:asciiTheme="minorHAnsi" w:hAnsiTheme="minorHAnsi"/>
          <w:b/>
          <w:sz w:val="22"/>
          <w:szCs w:val="22"/>
          <w:u w:val="single"/>
          <w:lang w:eastAsia="en-US"/>
        </w:rPr>
        <w:t>WILL</w:t>
      </w:r>
      <w:r w:rsidRPr="004B0D3C">
        <w:rPr>
          <w:rFonts w:asciiTheme="minorHAnsi" w:hAnsiTheme="minorHAnsi"/>
          <w:sz w:val="22"/>
          <w:szCs w:val="22"/>
          <w:lang w:eastAsia="en-US"/>
        </w:rPr>
        <w:t xml:space="preserve"> always be taken seriously.  </w:t>
      </w:r>
    </w:p>
    <w:p w14:paraId="410073EB" w14:textId="77777777" w:rsidR="00E77F5B" w:rsidRPr="004B0D3C" w:rsidRDefault="00E77F5B" w:rsidP="004B0D3C">
      <w:pPr>
        <w:pStyle w:val="NoSpacing"/>
        <w:rPr>
          <w:rFonts w:asciiTheme="minorHAnsi" w:hAnsiTheme="minorHAnsi"/>
          <w:sz w:val="22"/>
          <w:szCs w:val="22"/>
          <w:lang w:eastAsia="en-US"/>
        </w:rPr>
      </w:pPr>
    </w:p>
    <w:p w14:paraId="496BE22D" w14:textId="77777777" w:rsidR="00E77F5B" w:rsidRPr="004B0D3C" w:rsidRDefault="00E77F5B" w:rsidP="004B0D3C">
      <w:pPr>
        <w:pStyle w:val="NoSpacing"/>
        <w:rPr>
          <w:rFonts w:asciiTheme="minorHAnsi" w:hAnsiTheme="minorHAnsi"/>
          <w:b/>
          <w:sz w:val="22"/>
          <w:szCs w:val="22"/>
          <w:lang w:eastAsia="en-US"/>
        </w:rPr>
      </w:pPr>
      <w:r w:rsidRPr="004B0D3C">
        <w:rPr>
          <w:rFonts w:asciiTheme="minorHAnsi" w:hAnsiTheme="minorHAnsi"/>
          <w:b/>
          <w:sz w:val="22"/>
          <w:szCs w:val="22"/>
          <w:lang w:eastAsia="en-US"/>
        </w:rPr>
        <w:t>Aim</w:t>
      </w:r>
    </w:p>
    <w:p w14:paraId="4AD0B017" w14:textId="77777777" w:rsidR="00E77F5B" w:rsidRPr="004B0D3C" w:rsidRDefault="00E77F5B" w:rsidP="004B0D3C">
      <w:pPr>
        <w:pStyle w:val="NoSpacing"/>
        <w:rPr>
          <w:rFonts w:asciiTheme="minorHAnsi" w:hAnsiTheme="minorHAnsi"/>
          <w:sz w:val="22"/>
          <w:szCs w:val="22"/>
          <w:lang w:eastAsia="en-US"/>
        </w:rPr>
      </w:pPr>
    </w:p>
    <w:p w14:paraId="430030BB"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This policy aims to:</w:t>
      </w:r>
    </w:p>
    <w:p w14:paraId="795A4F9F" w14:textId="77777777" w:rsidR="00E77F5B" w:rsidRPr="004B0D3C" w:rsidRDefault="00E77F5B" w:rsidP="004B0D3C">
      <w:pPr>
        <w:pStyle w:val="NoSpacing"/>
        <w:rPr>
          <w:rFonts w:asciiTheme="minorHAnsi" w:hAnsiTheme="minorHAnsi"/>
          <w:sz w:val="22"/>
          <w:szCs w:val="22"/>
          <w:lang w:eastAsia="en-US"/>
        </w:rPr>
      </w:pPr>
    </w:p>
    <w:p w14:paraId="18AD70DD"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 xml:space="preserve">Encourage the resolution of concerns and complaints by informal means wherever </w:t>
      </w:r>
      <w:proofErr w:type="gramStart"/>
      <w:r w:rsidRPr="004B0D3C">
        <w:rPr>
          <w:rFonts w:asciiTheme="minorHAnsi" w:hAnsiTheme="minorHAnsi"/>
          <w:sz w:val="22"/>
          <w:szCs w:val="22"/>
          <w:lang w:eastAsia="en-US"/>
        </w:rPr>
        <w:t>possible;</w:t>
      </w:r>
      <w:proofErr w:type="gramEnd"/>
    </w:p>
    <w:p w14:paraId="50CF898E"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 xml:space="preserve">Ensure that concerns are dealt with quickly, fully and fairly and within defined time limits where </w:t>
      </w:r>
      <w:proofErr w:type="gramStart"/>
      <w:r w:rsidRPr="004B0D3C">
        <w:rPr>
          <w:rFonts w:asciiTheme="minorHAnsi" w:hAnsiTheme="minorHAnsi"/>
          <w:sz w:val="22"/>
          <w:szCs w:val="22"/>
          <w:lang w:eastAsia="en-US"/>
        </w:rPr>
        <w:t>possible;</w:t>
      </w:r>
      <w:proofErr w:type="gramEnd"/>
    </w:p>
    <w:p w14:paraId="44DCDA10"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 xml:space="preserve">Provide effective and appropriate responses to concerns and </w:t>
      </w:r>
      <w:proofErr w:type="gramStart"/>
      <w:r w:rsidRPr="004B0D3C">
        <w:rPr>
          <w:rFonts w:asciiTheme="minorHAnsi" w:hAnsiTheme="minorHAnsi"/>
          <w:sz w:val="22"/>
          <w:szCs w:val="22"/>
          <w:lang w:eastAsia="en-US"/>
        </w:rPr>
        <w:t>complaints;</w:t>
      </w:r>
      <w:proofErr w:type="gramEnd"/>
    </w:p>
    <w:p w14:paraId="67A66A9B" w14:textId="617B2805"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 xml:space="preserve">Maintain good working relationships between the </w:t>
      </w:r>
      <w:r w:rsidR="00970AF4">
        <w:rPr>
          <w:rFonts w:asciiTheme="minorHAnsi" w:hAnsiTheme="minorHAnsi"/>
          <w:sz w:val="22"/>
          <w:szCs w:val="22"/>
          <w:lang w:eastAsia="en-US"/>
        </w:rPr>
        <w:t>nursery</w:t>
      </w:r>
      <w:r w:rsidRPr="004B0D3C">
        <w:rPr>
          <w:rFonts w:asciiTheme="minorHAnsi" w:hAnsiTheme="minorHAnsi"/>
          <w:sz w:val="22"/>
          <w:szCs w:val="22"/>
          <w:lang w:eastAsia="en-US"/>
        </w:rPr>
        <w:t xml:space="preserve"> and all those </w:t>
      </w:r>
      <w:proofErr w:type="gramStart"/>
      <w:r w:rsidRPr="004B0D3C">
        <w:rPr>
          <w:rFonts w:asciiTheme="minorHAnsi" w:hAnsiTheme="minorHAnsi"/>
          <w:sz w:val="22"/>
          <w:szCs w:val="22"/>
          <w:lang w:eastAsia="en-US"/>
        </w:rPr>
        <w:t>involved;</w:t>
      </w:r>
      <w:proofErr w:type="gramEnd"/>
    </w:p>
    <w:p w14:paraId="7654B17E" w14:textId="77777777" w:rsidR="00E77F5B" w:rsidRPr="004B0D3C" w:rsidRDefault="00E77F5B" w:rsidP="004B0D3C">
      <w:pPr>
        <w:pStyle w:val="NoSpacing"/>
        <w:numPr>
          <w:ilvl w:val="0"/>
          <w:numId w:val="8"/>
        </w:numPr>
        <w:rPr>
          <w:rFonts w:asciiTheme="minorHAnsi" w:hAnsiTheme="minorHAnsi"/>
          <w:sz w:val="22"/>
          <w:szCs w:val="22"/>
          <w:lang w:eastAsia="en-US"/>
        </w:rPr>
      </w:pPr>
      <w:r w:rsidRPr="004B0D3C">
        <w:rPr>
          <w:rFonts w:asciiTheme="minorHAnsi" w:hAnsiTheme="minorHAnsi"/>
          <w:sz w:val="22"/>
          <w:szCs w:val="22"/>
          <w:lang w:eastAsia="en-US"/>
        </w:rPr>
        <w:t>Respect people’s desire for confidentiality.</w:t>
      </w:r>
    </w:p>
    <w:p w14:paraId="2A2A3246" w14:textId="77777777" w:rsidR="00E77F5B" w:rsidRPr="004B0D3C" w:rsidRDefault="00E77F5B" w:rsidP="004B0D3C">
      <w:pPr>
        <w:pStyle w:val="NoSpacing"/>
        <w:rPr>
          <w:rFonts w:asciiTheme="minorHAnsi" w:hAnsiTheme="minorHAnsi"/>
          <w:sz w:val="22"/>
          <w:szCs w:val="22"/>
          <w:lang w:eastAsia="en-US"/>
        </w:rPr>
      </w:pPr>
    </w:p>
    <w:p w14:paraId="2FD778E1" w14:textId="77777777" w:rsidR="00E77F5B" w:rsidRPr="004B0D3C" w:rsidRDefault="00E77F5B" w:rsidP="004B0D3C">
      <w:pPr>
        <w:pStyle w:val="NoSpacing"/>
        <w:rPr>
          <w:rFonts w:asciiTheme="minorHAnsi" w:hAnsiTheme="minorHAnsi"/>
          <w:sz w:val="22"/>
          <w:szCs w:val="22"/>
          <w:lang w:eastAsia="en-US"/>
        </w:rPr>
      </w:pPr>
    </w:p>
    <w:p w14:paraId="78451438" w14:textId="2CDEF193"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At each stage in the complaint procedure the </w:t>
      </w:r>
      <w:r w:rsidR="00970AF4">
        <w:rPr>
          <w:rFonts w:asciiTheme="minorHAnsi" w:hAnsiTheme="minorHAnsi"/>
          <w:sz w:val="22"/>
          <w:szCs w:val="22"/>
          <w:lang w:eastAsia="en-US"/>
        </w:rPr>
        <w:t>nursery</w:t>
      </w:r>
      <w:r w:rsidRPr="004B0D3C">
        <w:rPr>
          <w:rFonts w:asciiTheme="minorHAnsi" w:hAnsiTheme="minorHAnsi"/>
          <w:sz w:val="22"/>
          <w:szCs w:val="22"/>
          <w:lang w:eastAsia="en-US"/>
        </w:rPr>
        <w:t xml:space="preserve"> will seek to look at ways how the complaint can be resolved.  It might be sufficient to acknowledge that the complaint is valid in whole or in part.  In </w:t>
      </w:r>
      <w:r w:rsidR="001221E2" w:rsidRPr="004B0D3C">
        <w:rPr>
          <w:rFonts w:asciiTheme="minorHAnsi" w:hAnsiTheme="minorHAnsi"/>
          <w:sz w:val="22"/>
          <w:szCs w:val="22"/>
          <w:lang w:eastAsia="en-US"/>
        </w:rPr>
        <w:t>addition,</w:t>
      </w:r>
      <w:r w:rsidRPr="004B0D3C">
        <w:rPr>
          <w:rFonts w:asciiTheme="minorHAnsi" w:hAnsiTheme="minorHAnsi"/>
          <w:sz w:val="22"/>
          <w:szCs w:val="22"/>
          <w:lang w:eastAsia="en-US"/>
        </w:rPr>
        <w:t xml:space="preserve"> it may be appropriate to offer one or more of the following:</w:t>
      </w:r>
    </w:p>
    <w:p w14:paraId="0D25A94C" w14:textId="77777777" w:rsidR="00E77F5B" w:rsidRPr="004B0D3C" w:rsidRDefault="004B0D3C" w:rsidP="004B0D3C">
      <w:pPr>
        <w:pStyle w:val="NoSpacing"/>
        <w:numPr>
          <w:ilvl w:val="0"/>
          <w:numId w:val="9"/>
        </w:numPr>
        <w:rPr>
          <w:rFonts w:asciiTheme="minorHAnsi" w:hAnsiTheme="minorHAnsi"/>
          <w:sz w:val="22"/>
          <w:szCs w:val="22"/>
          <w:lang w:eastAsia="en-US"/>
        </w:rPr>
      </w:pPr>
      <w:r>
        <w:rPr>
          <w:rFonts w:asciiTheme="minorHAnsi" w:hAnsiTheme="minorHAnsi"/>
          <w:sz w:val="22"/>
          <w:szCs w:val="22"/>
          <w:lang w:eastAsia="en-US"/>
        </w:rPr>
        <w:t>An apology</w:t>
      </w:r>
    </w:p>
    <w:p w14:paraId="78DC934F"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An admission that the situation could have bee</w:t>
      </w:r>
      <w:r w:rsidR="004B0D3C">
        <w:rPr>
          <w:rFonts w:asciiTheme="minorHAnsi" w:hAnsiTheme="minorHAnsi"/>
          <w:sz w:val="22"/>
          <w:szCs w:val="22"/>
          <w:lang w:eastAsia="en-US"/>
        </w:rPr>
        <w:t>n handled differently or better</w:t>
      </w:r>
    </w:p>
    <w:p w14:paraId="410C4193"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Explanation of the steps that have been taken to e</w:t>
      </w:r>
      <w:r w:rsidR="004B0D3C">
        <w:rPr>
          <w:rFonts w:asciiTheme="minorHAnsi" w:hAnsiTheme="minorHAnsi"/>
          <w:sz w:val="22"/>
          <w:szCs w:val="22"/>
          <w:lang w:eastAsia="en-US"/>
        </w:rPr>
        <w:t>nsure it does not happen again</w:t>
      </w:r>
    </w:p>
    <w:p w14:paraId="0E3C7242"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 xml:space="preserve">Assurance that the event that was the basis </w:t>
      </w:r>
      <w:r w:rsidR="004B0D3C">
        <w:rPr>
          <w:rFonts w:asciiTheme="minorHAnsi" w:hAnsiTheme="minorHAnsi"/>
          <w:sz w:val="22"/>
          <w:szCs w:val="22"/>
          <w:lang w:eastAsia="en-US"/>
        </w:rPr>
        <w:t>of the complaint will not recur</w:t>
      </w:r>
    </w:p>
    <w:p w14:paraId="3FF7F6E3" w14:textId="45825754"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 xml:space="preserve">An undertaking to review </w:t>
      </w:r>
      <w:r w:rsidR="00970AF4">
        <w:rPr>
          <w:rFonts w:asciiTheme="minorHAnsi" w:hAnsiTheme="minorHAnsi"/>
          <w:sz w:val="22"/>
          <w:szCs w:val="22"/>
          <w:lang w:eastAsia="en-US"/>
        </w:rPr>
        <w:t>nursery</w:t>
      </w:r>
      <w:r w:rsidRPr="004B0D3C">
        <w:rPr>
          <w:rFonts w:asciiTheme="minorHAnsi" w:hAnsiTheme="minorHAnsi"/>
          <w:sz w:val="22"/>
          <w:szCs w:val="22"/>
          <w:lang w:eastAsia="en-US"/>
        </w:rPr>
        <w:t xml:space="preserve"> policy or proc</w:t>
      </w:r>
      <w:r w:rsidR="004B0D3C">
        <w:rPr>
          <w:rFonts w:asciiTheme="minorHAnsi" w:hAnsiTheme="minorHAnsi"/>
          <w:sz w:val="22"/>
          <w:szCs w:val="22"/>
          <w:lang w:eastAsia="en-US"/>
        </w:rPr>
        <w:t xml:space="preserve">edure </w:t>
      </w:r>
      <w:proofErr w:type="gramStart"/>
      <w:r w:rsidR="004B0D3C">
        <w:rPr>
          <w:rFonts w:asciiTheme="minorHAnsi" w:hAnsiTheme="minorHAnsi"/>
          <w:sz w:val="22"/>
          <w:szCs w:val="22"/>
          <w:lang w:eastAsia="en-US"/>
        </w:rPr>
        <w:t>in light of</w:t>
      </w:r>
      <w:proofErr w:type="gramEnd"/>
      <w:r w:rsidR="004B0D3C">
        <w:rPr>
          <w:rFonts w:asciiTheme="minorHAnsi" w:hAnsiTheme="minorHAnsi"/>
          <w:sz w:val="22"/>
          <w:szCs w:val="22"/>
          <w:lang w:eastAsia="en-US"/>
        </w:rPr>
        <w:t xml:space="preserve"> the complaint</w:t>
      </w:r>
    </w:p>
    <w:p w14:paraId="26C7430D" w14:textId="77777777" w:rsidR="00E77F5B" w:rsidRPr="004B0D3C"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An explanation that there is insufficient evidence and thus</w:t>
      </w:r>
      <w:r w:rsidR="004B0D3C">
        <w:rPr>
          <w:rFonts w:asciiTheme="minorHAnsi" w:hAnsiTheme="minorHAnsi"/>
          <w:sz w:val="22"/>
          <w:szCs w:val="22"/>
          <w:lang w:eastAsia="en-US"/>
        </w:rPr>
        <w:t xml:space="preserve"> the complaint cannot be upheld</w:t>
      </w:r>
    </w:p>
    <w:p w14:paraId="4564025E" w14:textId="77777777" w:rsidR="00E77F5B" w:rsidRDefault="00E77F5B" w:rsidP="004B0D3C">
      <w:pPr>
        <w:pStyle w:val="NoSpacing"/>
        <w:numPr>
          <w:ilvl w:val="0"/>
          <w:numId w:val="9"/>
        </w:numPr>
        <w:rPr>
          <w:rFonts w:asciiTheme="minorHAnsi" w:hAnsiTheme="minorHAnsi"/>
          <w:sz w:val="22"/>
          <w:szCs w:val="22"/>
          <w:lang w:eastAsia="en-US"/>
        </w:rPr>
      </w:pPr>
      <w:r w:rsidRPr="004B0D3C">
        <w:rPr>
          <w:rFonts w:asciiTheme="minorHAnsi" w:hAnsiTheme="minorHAnsi"/>
          <w:sz w:val="22"/>
          <w:szCs w:val="22"/>
          <w:lang w:eastAsia="en-US"/>
        </w:rPr>
        <w:t>An explanation that, following investigation, the evidence do</w:t>
      </w:r>
      <w:r w:rsidR="004B0D3C">
        <w:rPr>
          <w:rFonts w:asciiTheme="minorHAnsi" w:hAnsiTheme="minorHAnsi"/>
          <w:sz w:val="22"/>
          <w:szCs w:val="22"/>
          <w:lang w:eastAsia="en-US"/>
        </w:rPr>
        <w:t>es not substantiate the concern</w:t>
      </w:r>
    </w:p>
    <w:p w14:paraId="28BBB647" w14:textId="77777777" w:rsidR="00E70FF4" w:rsidRPr="004B0D3C" w:rsidRDefault="00E70FF4" w:rsidP="00E70FF4">
      <w:pPr>
        <w:pStyle w:val="NoSpacing"/>
        <w:ind w:left="720"/>
        <w:rPr>
          <w:rFonts w:asciiTheme="minorHAnsi" w:hAnsiTheme="minorHAnsi"/>
          <w:sz w:val="22"/>
          <w:szCs w:val="22"/>
          <w:lang w:eastAsia="en-US"/>
        </w:rPr>
      </w:pPr>
    </w:p>
    <w:p w14:paraId="444C8B5F" w14:textId="77777777" w:rsidR="00E77F5B" w:rsidRPr="004B0D3C" w:rsidRDefault="00E77F5B" w:rsidP="004B0D3C">
      <w:pPr>
        <w:pStyle w:val="NoSpacing"/>
        <w:rPr>
          <w:rFonts w:asciiTheme="minorHAnsi" w:hAnsiTheme="minorHAnsi"/>
          <w:sz w:val="22"/>
          <w:szCs w:val="22"/>
          <w:u w:val="single"/>
          <w:lang w:eastAsia="en-US"/>
        </w:rPr>
      </w:pPr>
      <w:r w:rsidRPr="004B0D3C">
        <w:rPr>
          <w:rFonts w:asciiTheme="minorHAnsi" w:hAnsiTheme="minorHAnsi"/>
          <w:sz w:val="22"/>
          <w:szCs w:val="22"/>
          <w:lang w:eastAsia="en-US"/>
        </w:rPr>
        <w:t>Details of any disciplinary procedures that have taken place as a result of the complaint will not be shared</w:t>
      </w:r>
      <w:r w:rsidRPr="004B0D3C">
        <w:rPr>
          <w:rFonts w:asciiTheme="minorHAnsi" w:hAnsiTheme="minorHAnsi"/>
          <w:sz w:val="22"/>
          <w:szCs w:val="22"/>
          <w:u w:val="single"/>
          <w:lang w:eastAsia="en-US"/>
        </w:rPr>
        <w:t>.</w:t>
      </w:r>
    </w:p>
    <w:p w14:paraId="478BA396" w14:textId="77777777" w:rsidR="004B0D3C" w:rsidRDefault="004B0D3C" w:rsidP="004B0D3C">
      <w:pPr>
        <w:pStyle w:val="NoSpacing"/>
        <w:rPr>
          <w:rFonts w:asciiTheme="minorHAnsi" w:eastAsia="Calibri" w:hAnsiTheme="minorHAnsi"/>
          <w:b/>
          <w:bCs/>
          <w:sz w:val="22"/>
          <w:szCs w:val="22"/>
          <w:lang w:eastAsia="en-US"/>
        </w:rPr>
      </w:pPr>
    </w:p>
    <w:p w14:paraId="530F96CB" w14:textId="77777777" w:rsidR="00E70FF4" w:rsidRDefault="00E70FF4" w:rsidP="004B0D3C">
      <w:pPr>
        <w:pStyle w:val="NoSpacing"/>
        <w:rPr>
          <w:rFonts w:asciiTheme="minorHAnsi" w:eastAsia="Calibri" w:hAnsiTheme="minorHAnsi"/>
          <w:b/>
          <w:bCs/>
          <w:sz w:val="22"/>
          <w:szCs w:val="22"/>
          <w:lang w:eastAsia="en-US"/>
        </w:rPr>
      </w:pPr>
    </w:p>
    <w:p w14:paraId="1818D9C4" w14:textId="77777777" w:rsidR="00E70FF4" w:rsidRDefault="00E70FF4" w:rsidP="004B0D3C">
      <w:pPr>
        <w:pStyle w:val="NoSpacing"/>
        <w:rPr>
          <w:rFonts w:asciiTheme="minorHAnsi" w:eastAsia="Calibri" w:hAnsiTheme="minorHAnsi"/>
          <w:b/>
          <w:bCs/>
          <w:sz w:val="22"/>
          <w:szCs w:val="22"/>
          <w:lang w:eastAsia="en-US"/>
        </w:rPr>
      </w:pPr>
    </w:p>
    <w:p w14:paraId="0C66FCE3" w14:textId="77777777" w:rsidR="00E70FF4" w:rsidRDefault="00E70FF4" w:rsidP="004B0D3C">
      <w:pPr>
        <w:pStyle w:val="NoSpacing"/>
        <w:rPr>
          <w:rFonts w:asciiTheme="minorHAnsi" w:eastAsia="Calibri" w:hAnsiTheme="minorHAnsi"/>
          <w:b/>
          <w:bCs/>
          <w:sz w:val="22"/>
          <w:szCs w:val="22"/>
          <w:lang w:eastAsia="en-US"/>
        </w:rPr>
      </w:pPr>
    </w:p>
    <w:p w14:paraId="66004B48" w14:textId="77777777" w:rsidR="00E70FF4" w:rsidRDefault="00E70FF4" w:rsidP="004B0D3C">
      <w:pPr>
        <w:pStyle w:val="NoSpacing"/>
        <w:rPr>
          <w:rFonts w:asciiTheme="minorHAnsi" w:eastAsia="Calibri" w:hAnsiTheme="minorHAnsi"/>
          <w:b/>
          <w:bCs/>
          <w:sz w:val="22"/>
          <w:szCs w:val="22"/>
          <w:lang w:eastAsia="en-US"/>
        </w:rPr>
      </w:pPr>
    </w:p>
    <w:p w14:paraId="3454F98D" w14:textId="77777777" w:rsidR="00E70FF4" w:rsidRDefault="00E70FF4" w:rsidP="004B0D3C">
      <w:pPr>
        <w:pStyle w:val="NoSpacing"/>
        <w:rPr>
          <w:rFonts w:asciiTheme="minorHAnsi" w:eastAsia="Calibri" w:hAnsiTheme="minorHAnsi"/>
          <w:b/>
          <w:bCs/>
          <w:sz w:val="22"/>
          <w:szCs w:val="22"/>
          <w:lang w:eastAsia="en-US"/>
        </w:rPr>
      </w:pPr>
    </w:p>
    <w:p w14:paraId="3AF65B62" w14:textId="77777777" w:rsidR="00E70FF4" w:rsidRDefault="00E70FF4" w:rsidP="004B0D3C">
      <w:pPr>
        <w:pStyle w:val="NoSpacing"/>
        <w:rPr>
          <w:rFonts w:asciiTheme="minorHAnsi" w:eastAsia="Calibri" w:hAnsiTheme="minorHAnsi"/>
          <w:b/>
          <w:bCs/>
          <w:sz w:val="22"/>
          <w:szCs w:val="22"/>
          <w:lang w:eastAsia="en-US"/>
        </w:rPr>
      </w:pPr>
    </w:p>
    <w:p w14:paraId="181C8B2E" w14:textId="65FF54A9" w:rsidR="00E70FF4" w:rsidRDefault="00E70FF4" w:rsidP="004B0D3C">
      <w:pPr>
        <w:pStyle w:val="NoSpacing"/>
        <w:rPr>
          <w:rFonts w:asciiTheme="minorHAnsi" w:eastAsia="Calibri" w:hAnsiTheme="minorHAnsi"/>
          <w:b/>
          <w:bCs/>
          <w:sz w:val="22"/>
          <w:szCs w:val="22"/>
          <w:lang w:eastAsia="en-US"/>
        </w:rPr>
      </w:pPr>
    </w:p>
    <w:p w14:paraId="78B61A5D" w14:textId="77777777" w:rsidR="00940E86" w:rsidRPr="00940E86" w:rsidRDefault="00940E86" w:rsidP="00940E86">
      <w:pPr>
        <w:rPr>
          <w:rFonts w:eastAsia="Calibri"/>
          <w:lang w:eastAsia="en-US"/>
        </w:rPr>
      </w:pPr>
    </w:p>
    <w:p w14:paraId="4E828EB9" w14:textId="77777777" w:rsidR="00940E86" w:rsidRPr="00940E86" w:rsidRDefault="00940E86" w:rsidP="00940E86">
      <w:pPr>
        <w:rPr>
          <w:rFonts w:eastAsia="Calibri"/>
          <w:lang w:eastAsia="en-US"/>
        </w:rPr>
      </w:pPr>
    </w:p>
    <w:p w14:paraId="1A142F9E" w14:textId="77777777" w:rsidR="00E77F5B" w:rsidRPr="004B0D3C" w:rsidRDefault="00E77F5B" w:rsidP="004B0D3C">
      <w:pPr>
        <w:pStyle w:val="NoSpacing"/>
        <w:rPr>
          <w:rFonts w:asciiTheme="minorHAnsi" w:eastAsia="Calibri" w:hAnsiTheme="minorHAnsi"/>
          <w:b/>
          <w:bCs/>
          <w:sz w:val="22"/>
          <w:szCs w:val="22"/>
          <w:lang w:eastAsia="en-US"/>
        </w:rPr>
      </w:pPr>
      <w:r w:rsidRPr="004B0D3C">
        <w:rPr>
          <w:rFonts w:asciiTheme="minorHAnsi" w:eastAsia="Calibri" w:hAnsiTheme="minorHAnsi"/>
          <w:b/>
          <w:bCs/>
          <w:sz w:val="22"/>
          <w:szCs w:val="22"/>
          <w:lang w:eastAsia="en-US"/>
        </w:rPr>
        <w:t>Procedure</w:t>
      </w:r>
    </w:p>
    <w:p w14:paraId="137373F4" w14:textId="77777777" w:rsidR="00E77F5B" w:rsidRPr="004B0D3C" w:rsidRDefault="00E77F5B" w:rsidP="004B0D3C">
      <w:pPr>
        <w:pStyle w:val="NoSpacing"/>
        <w:rPr>
          <w:rFonts w:asciiTheme="minorHAnsi" w:hAnsiTheme="minorHAnsi"/>
          <w:sz w:val="22"/>
          <w:szCs w:val="22"/>
          <w:lang w:eastAsia="en-US"/>
        </w:rPr>
      </w:pPr>
    </w:p>
    <w:p w14:paraId="4F3409EB"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1</w:t>
      </w:r>
      <w:r w:rsidRPr="004B0D3C">
        <w:rPr>
          <w:rFonts w:asciiTheme="minorHAnsi" w:hAnsiTheme="minorHAnsi"/>
          <w:sz w:val="22"/>
          <w:szCs w:val="22"/>
          <w:lang w:eastAsia="en-US"/>
        </w:rPr>
        <w:t xml:space="preserve"> (Informal): Complaint heard by staff member</w:t>
      </w:r>
    </w:p>
    <w:p w14:paraId="1A6D51A4" w14:textId="77777777" w:rsidR="00E77F5B" w:rsidRPr="004B0D3C" w:rsidRDefault="00E77F5B" w:rsidP="004B0D3C">
      <w:pPr>
        <w:pStyle w:val="NoSpacing"/>
        <w:rPr>
          <w:rFonts w:asciiTheme="minorHAnsi" w:hAnsiTheme="minorHAnsi"/>
          <w:sz w:val="22"/>
          <w:szCs w:val="22"/>
          <w:lang w:eastAsia="en-US"/>
        </w:rPr>
      </w:pPr>
    </w:p>
    <w:p w14:paraId="6EE1CF2D" w14:textId="769E5CE8"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Any parent who has a concern regarding their child’s education should discuss the matter, in the first instance, with the child’s </w:t>
      </w:r>
      <w:r w:rsidR="00970AF4">
        <w:rPr>
          <w:rFonts w:asciiTheme="minorHAnsi" w:hAnsiTheme="minorHAnsi"/>
          <w:sz w:val="22"/>
          <w:szCs w:val="22"/>
          <w:lang w:eastAsia="en-US"/>
        </w:rPr>
        <w:t>key work</w:t>
      </w:r>
      <w:r w:rsidRPr="004B0D3C">
        <w:rPr>
          <w:rFonts w:asciiTheme="minorHAnsi" w:hAnsiTheme="minorHAnsi"/>
          <w:sz w:val="22"/>
          <w:szCs w:val="22"/>
          <w:lang w:eastAsia="en-US"/>
        </w:rPr>
        <w:t xml:space="preserve">er. In our experience, most matters of concern can be resolved positively in this way with apologies where necessary and agreed course of next steps to be taken. </w:t>
      </w:r>
    </w:p>
    <w:p w14:paraId="67D5DFF1" w14:textId="6619E2DE"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There may be instances where the staff member may feel it appropriate to refer the matter to the </w:t>
      </w:r>
      <w:r w:rsidR="00970AF4">
        <w:rPr>
          <w:rFonts w:asciiTheme="minorHAnsi" w:hAnsiTheme="minorHAnsi"/>
          <w:sz w:val="22"/>
          <w:szCs w:val="22"/>
          <w:lang w:eastAsia="en-US"/>
        </w:rPr>
        <w:t>Early Years Manager</w:t>
      </w:r>
      <w:r w:rsidRPr="004B0D3C">
        <w:rPr>
          <w:rFonts w:asciiTheme="minorHAnsi" w:hAnsiTheme="minorHAnsi"/>
          <w:sz w:val="22"/>
          <w:szCs w:val="22"/>
          <w:lang w:eastAsia="en-US"/>
        </w:rPr>
        <w:t xml:space="preserve">.  In this instance, they will inform the parent and the </w:t>
      </w:r>
      <w:r w:rsidR="00970AF4">
        <w:rPr>
          <w:rFonts w:asciiTheme="minorHAnsi" w:hAnsiTheme="minorHAnsi"/>
          <w:sz w:val="22"/>
          <w:szCs w:val="22"/>
          <w:lang w:eastAsia="en-US"/>
        </w:rPr>
        <w:t xml:space="preserve">Early Years Manager </w:t>
      </w:r>
      <w:r w:rsidRPr="004B0D3C">
        <w:rPr>
          <w:rFonts w:asciiTheme="minorHAnsi" w:hAnsiTheme="minorHAnsi"/>
          <w:sz w:val="22"/>
          <w:szCs w:val="22"/>
          <w:lang w:eastAsia="en-US"/>
        </w:rPr>
        <w:t xml:space="preserve">will deal with the complaint liaising with the </w:t>
      </w:r>
      <w:r w:rsidR="00970AF4">
        <w:rPr>
          <w:rFonts w:asciiTheme="minorHAnsi" w:hAnsiTheme="minorHAnsi"/>
          <w:sz w:val="22"/>
          <w:szCs w:val="22"/>
          <w:lang w:eastAsia="en-US"/>
        </w:rPr>
        <w:t>key worker</w:t>
      </w:r>
      <w:r w:rsidRPr="004B0D3C">
        <w:rPr>
          <w:rFonts w:asciiTheme="minorHAnsi" w:hAnsiTheme="minorHAnsi"/>
          <w:sz w:val="22"/>
          <w:szCs w:val="22"/>
          <w:lang w:eastAsia="en-US"/>
        </w:rPr>
        <w:t xml:space="preserve"> as necessary and respond to within 5 days. If the response is unsatisfactory then the parent may wish to proceed to stage 2.</w:t>
      </w:r>
    </w:p>
    <w:p w14:paraId="12FCFE4A" w14:textId="77777777" w:rsidR="00E77F5B" w:rsidRPr="004B0D3C" w:rsidRDefault="00E77F5B" w:rsidP="004B0D3C">
      <w:pPr>
        <w:pStyle w:val="NoSpacing"/>
        <w:rPr>
          <w:rFonts w:asciiTheme="minorHAnsi" w:hAnsiTheme="minorHAnsi"/>
          <w:sz w:val="22"/>
          <w:szCs w:val="22"/>
          <w:lang w:eastAsia="en-US"/>
        </w:rPr>
      </w:pPr>
    </w:p>
    <w:p w14:paraId="0EB41947" w14:textId="442CC958"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2</w:t>
      </w:r>
      <w:r w:rsidRPr="004B0D3C">
        <w:rPr>
          <w:rFonts w:asciiTheme="minorHAnsi" w:hAnsiTheme="minorHAnsi"/>
          <w:sz w:val="22"/>
          <w:szCs w:val="22"/>
          <w:lang w:eastAsia="en-US"/>
        </w:rPr>
        <w:t xml:space="preserve"> (Formal): Complaint heard by </w:t>
      </w:r>
      <w:r w:rsidR="00940E86">
        <w:rPr>
          <w:rFonts w:asciiTheme="minorHAnsi" w:hAnsiTheme="minorHAnsi"/>
          <w:sz w:val="22"/>
          <w:szCs w:val="22"/>
          <w:lang w:eastAsia="en-US"/>
        </w:rPr>
        <w:t>Manager</w:t>
      </w:r>
      <w:r w:rsidRPr="004B0D3C">
        <w:rPr>
          <w:rFonts w:asciiTheme="minorHAnsi" w:hAnsiTheme="minorHAnsi"/>
          <w:sz w:val="22"/>
          <w:szCs w:val="22"/>
          <w:lang w:eastAsia="en-US"/>
        </w:rPr>
        <w:t xml:space="preserve"> </w:t>
      </w:r>
    </w:p>
    <w:p w14:paraId="2E3A7BB5" w14:textId="77777777" w:rsidR="00E77F5B" w:rsidRPr="004B0D3C" w:rsidRDefault="00E77F5B" w:rsidP="004B0D3C">
      <w:pPr>
        <w:pStyle w:val="NoSpacing"/>
        <w:rPr>
          <w:rFonts w:asciiTheme="minorHAnsi" w:hAnsiTheme="minorHAnsi"/>
          <w:sz w:val="22"/>
          <w:szCs w:val="22"/>
          <w:lang w:eastAsia="en-US"/>
        </w:rPr>
      </w:pPr>
    </w:p>
    <w:p w14:paraId="14A88A1A" w14:textId="00B12AA3"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If a parent feels their concern has not been addressed by the </w:t>
      </w:r>
      <w:r w:rsidR="008601AC">
        <w:rPr>
          <w:rFonts w:asciiTheme="minorHAnsi" w:hAnsiTheme="minorHAnsi"/>
          <w:sz w:val="22"/>
          <w:szCs w:val="22"/>
          <w:lang w:eastAsia="en-US"/>
        </w:rPr>
        <w:t>Key Worker</w:t>
      </w:r>
      <w:r w:rsidRPr="004B0D3C">
        <w:rPr>
          <w:rFonts w:asciiTheme="minorHAnsi" w:hAnsiTheme="minorHAnsi"/>
          <w:sz w:val="22"/>
          <w:szCs w:val="22"/>
          <w:lang w:eastAsia="en-US"/>
        </w:rPr>
        <w:t xml:space="preserve">, or that their concern is of a more serious nature, then they should make an appointment to see the </w:t>
      </w:r>
      <w:r w:rsidR="00940E86">
        <w:rPr>
          <w:rFonts w:asciiTheme="minorHAnsi" w:hAnsiTheme="minorHAnsi"/>
          <w:sz w:val="22"/>
          <w:szCs w:val="22"/>
          <w:lang w:eastAsia="en-US"/>
        </w:rPr>
        <w:t>Nursery manager</w:t>
      </w:r>
      <w:r w:rsidRPr="004B0D3C">
        <w:rPr>
          <w:rFonts w:asciiTheme="minorHAnsi" w:hAnsiTheme="minorHAnsi"/>
          <w:sz w:val="22"/>
          <w:szCs w:val="22"/>
          <w:lang w:eastAsia="en-US"/>
        </w:rPr>
        <w:t xml:space="preserve"> and forward details of the complaint in writing.</w:t>
      </w:r>
    </w:p>
    <w:p w14:paraId="20C6B587" w14:textId="77777777" w:rsidR="00E77F5B" w:rsidRPr="004B0D3C" w:rsidRDefault="00E77F5B" w:rsidP="004B0D3C">
      <w:pPr>
        <w:pStyle w:val="NoSpacing"/>
        <w:rPr>
          <w:rFonts w:asciiTheme="minorHAnsi" w:hAnsiTheme="minorHAnsi"/>
          <w:sz w:val="22"/>
          <w:szCs w:val="22"/>
          <w:lang w:eastAsia="en-US"/>
        </w:rPr>
      </w:pPr>
    </w:p>
    <w:p w14:paraId="022ECAB9" w14:textId="6F51C0BF"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Parents will be informed of the outcome in writing within 10 working days of meeting the </w:t>
      </w:r>
      <w:r w:rsidR="00940E86">
        <w:rPr>
          <w:rFonts w:asciiTheme="minorHAnsi" w:hAnsiTheme="minorHAnsi"/>
          <w:sz w:val="22"/>
          <w:szCs w:val="22"/>
          <w:lang w:eastAsia="en-US"/>
        </w:rPr>
        <w:t>Manager</w:t>
      </w:r>
      <w:r w:rsidRPr="004B0D3C">
        <w:rPr>
          <w:rFonts w:asciiTheme="minorHAnsi" w:hAnsiTheme="minorHAnsi"/>
          <w:sz w:val="22"/>
          <w:szCs w:val="22"/>
          <w:lang w:eastAsia="en-US"/>
        </w:rPr>
        <w:t>.</w:t>
      </w:r>
    </w:p>
    <w:p w14:paraId="5823C40B" w14:textId="77777777" w:rsidR="00E77F5B" w:rsidRPr="004B0D3C" w:rsidRDefault="00E77F5B" w:rsidP="004B0D3C">
      <w:pPr>
        <w:pStyle w:val="NoSpacing"/>
        <w:rPr>
          <w:rFonts w:asciiTheme="minorHAnsi" w:hAnsiTheme="minorHAnsi"/>
          <w:sz w:val="22"/>
          <w:szCs w:val="22"/>
          <w:lang w:eastAsia="en-US"/>
        </w:rPr>
      </w:pPr>
    </w:p>
    <w:p w14:paraId="6F24B39C" w14:textId="26846FC8"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The </w:t>
      </w:r>
      <w:r w:rsidR="00940E86">
        <w:rPr>
          <w:rFonts w:asciiTheme="minorHAnsi" w:hAnsiTheme="minorHAnsi"/>
          <w:sz w:val="22"/>
          <w:szCs w:val="22"/>
          <w:lang w:eastAsia="en-US"/>
        </w:rPr>
        <w:t>Manager</w:t>
      </w:r>
      <w:r w:rsidRPr="004B0D3C">
        <w:rPr>
          <w:rFonts w:asciiTheme="minorHAnsi" w:hAnsiTheme="minorHAnsi"/>
          <w:sz w:val="22"/>
          <w:szCs w:val="22"/>
          <w:lang w:eastAsia="en-US"/>
        </w:rPr>
        <w:t xml:space="preserve"> may delegate the task of collating the information to another staff member but not the decision on the action to be taken.</w:t>
      </w:r>
    </w:p>
    <w:p w14:paraId="6E0B61CD"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 </w:t>
      </w:r>
    </w:p>
    <w:p w14:paraId="45B3F8AC" w14:textId="58FF20D6"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3</w:t>
      </w:r>
      <w:r w:rsidRPr="004B0D3C">
        <w:rPr>
          <w:rFonts w:asciiTheme="minorHAnsi" w:hAnsiTheme="minorHAnsi"/>
          <w:sz w:val="22"/>
          <w:szCs w:val="22"/>
          <w:lang w:eastAsia="en-US"/>
        </w:rPr>
        <w:t xml:space="preserve"> (Formal): Complaint heard by </w:t>
      </w:r>
      <w:r w:rsidR="00940E86">
        <w:rPr>
          <w:rFonts w:asciiTheme="minorHAnsi" w:hAnsiTheme="minorHAnsi"/>
          <w:sz w:val="22"/>
          <w:szCs w:val="22"/>
          <w:lang w:eastAsia="en-US"/>
        </w:rPr>
        <w:t>the Proprietor</w:t>
      </w:r>
      <w:r w:rsidRPr="004B0D3C">
        <w:rPr>
          <w:rFonts w:asciiTheme="minorHAnsi" w:hAnsiTheme="minorHAnsi"/>
          <w:sz w:val="22"/>
          <w:szCs w:val="22"/>
          <w:lang w:eastAsia="en-US"/>
        </w:rPr>
        <w:t xml:space="preserve"> </w:t>
      </w:r>
    </w:p>
    <w:p w14:paraId="2457BA6C" w14:textId="77777777" w:rsidR="00E77F5B" w:rsidRPr="004B0D3C" w:rsidRDefault="00E77F5B" w:rsidP="004B0D3C">
      <w:pPr>
        <w:pStyle w:val="NoSpacing"/>
        <w:rPr>
          <w:rFonts w:asciiTheme="minorHAnsi" w:hAnsiTheme="minorHAnsi"/>
          <w:sz w:val="22"/>
          <w:szCs w:val="22"/>
          <w:lang w:eastAsia="en-US"/>
        </w:rPr>
      </w:pPr>
    </w:p>
    <w:p w14:paraId="54979634" w14:textId="23584063"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If parents are not satisfied with the response from the </w:t>
      </w:r>
      <w:r w:rsidR="00940E86">
        <w:rPr>
          <w:rFonts w:asciiTheme="minorHAnsi" w:hAnsiTheme="minorHAnsi"/>
          <w:sz w:val="22"/>
          <w:szCs w:val="22"/>
          <w:lang w:eastAsia="en-US"/>
        </w:rPr>
        <w:t>Manager</w:t>
      </w:r>
      <w:r w:rsidRPr="004B0D3C">
        <w:rPr>
          <w:rFonts w:asciiTheme="minorHAnsi" w:hAnsiTheme="minorHAnsi"/>
          <w:sz w:val="22"/>
          <w:szCs w:val="22"/>
          <w:lang w:eastAsia="en-US"/>
        </w:rPr>
        <w:t xml:space="preserve"> or that the complaint is about the </w:t>
      </w:r>
      <w:proofErr w:type="gramStart"/>
      <w:r w:rsidR="00940E86">
        <w:rPr>
          <w:rFonts w:asciiTheme="minorHAnsi" w:hAnsiTheme="minorHAnsi"/>
          <w:sz w:val="22"/>
          <w:szCs w:val="22"/>
          <w:lang w:eastAsia="en-US"/>
        </w:rPr>
        <w:t>Manager</w:t>
      </w:r>
      <w:proofErr w:type="gramEnd"/>
      <w:r w:rsidRPr="004B0D3C">
        <w:rPr>
          <w:rFonts w:asciiTheme="minorHAnsi" w:hAnsiTheme="minorHAnsi"/>
          <w:sz w:val="22"/>
          <w:szCs w:val="22"/>
          <w:lang w:eastAsia="en-US"/>
        </w:rPr>
        <w:t xml:space="preserve"> then they should write to the </w:t>
      </w:r>
      <w:r w:rsidR="00940E86">
        <w:rPr>
          <w:rFonts w:asciiTheme="minorHAnsi" w:hAnsiTheme="minorHAnsi"/>
          <w:sz w:val="22"/>
          <w:szCs w:val="22"/>
          <w:lang w:eastAsia="en-US"/>
        </w:rPr>
        <w:t>Proprietor</w:t>
      </w:r>
      <w:r w:rsidRPr="004B0D3C">
        <w:rPr>
          <w:rFonts w:asciiTheme="minorHAnsi" w:hAnsiTheme="minorHAnsi"/>
          <w:sz w:val="22"/>
          <w:szCs w:val="22"/>
          <w:lang w:eastAsia="en-US"/>
        </w:rPr>
        <w:t xml:space="preserve"> to request that their complaint is considered further.  The complaint must be made in writing stating the nature of the complaint and </w:t>
      </w:r>
      <w:r w:rsidR="001221E2" w:rsidRPr="004B0D3C">
        <w:rPr>
          <w:rFonts w:asciiTheme="minorHAnsi" w:hAnsiTheme="minorHAnsi"/>
          <w:sz w:val="22"/>
          <w:szCs w:val="22"/>
          <w:lang w:eastAsia="en-US"/>
        </w:rPr>
        <w:t>a summary</w:t>
      </w:r>
      <w:r w:rsidRPr="004B0D3C">
        <w:rPr>
          <w:rFonts w:asciiTheme="minorHAnsi" w:hAnsiTheme="minorHAnsi"/>
          <w:sz w:val="22"/>
          <w:szCs w:val="22"/>
          <w:lang w:eastAsia="en-US"/>
        </w:rPr>
        <w:t xml:space="preserve"> of how the school has handled it so far.  This should be addressed to the ‘</w:t>
      </w:r>
      <w:r w:rsidR="00940E86">
        <w:rPr>
          <w:rFonts w:asciiTheme="minorHAnsi" w:hAnsiTheme="minorHAnsi"/>
          <w:sz w:val="22"/>
          <w:szCs w:val="22"/>
          <w:lang w:eastAsia="en-US"/>
        </w:rPr>
        <w:t>Proprietor</w:t>
      </w:r>
      <w:r w:rsidRPr="004B0D3C">
        <w:rPr>
          <w:rFonts w:asciiTheme="minorHAnsi" w:hAnsiTheme="minorHAnsi"/>
          <w:sz w:val="22"/>
          <w:szCs w:val="22"/>
          <w:lang w:eastAsia="en-US"/>
        </w:rPr>
        <w:t>’. He/she will acknowledge the receipt of the complaint in writing or by phone.</w:t>
      </w:r>
    </w:p>
    <w:p w14:paraId="566A21FB" w14:textId="77777777" w:rsidR="00E77F5B" w:rsidRPr="004B0D3C" w:rsidRDefault="00E77F5B" w:rsidP="004B0D3C">
      <w:pPr>
        <w:pStyle w:val="NoSpacing"/>
        <w:rPr>
          <w:rFonts w:asciiTheme="minorHAnsi" w:hAnsiTheme="minorHAnsi"/>
          <w:sz w:val="22"/>
          <w:szCs w:val="22"/>
          <w:lang w:eastAsia="en-US"/>
        </w:rPr>
      </w:pPr>
    </w:p>
    <w:p w14:paraId="40A672E6" w14:textId="36D88DDB"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 xml:space="preserve">The complaint will be considered by a panel consisting of at least three people who are not directly involved in the matters detailed in the complaint. One member must be independent of the management and running of the school. At this panel hearing the parent may be accompanied if they wish. Parents will be informed of the outcome in writing within 15 days of when the </w:t>
      </w:r>
      <w:r w:rsidR="00940E86">
        <w:rPr>
          <w:rFonts w:asciiTheme="minorHAnsi" w:hAnsiTheme="minorHAnsi"/>
          <w:sz w:val="22"/>
          <w:szCs w:val="22"/>
          <w:lang w:eastAsia="en-US"/>
        </w:rPr>
        <w:t>Proprietor</w:t>
      </w:r>
      <w:r w:rsidRPr="004B0D3C">
        <w:rPr>
          <w:rFonts w:asciiTheme="minorHAnsi" w:hAnsiTheme="minorHAnsi"/>
          <w:sz w:val="22"/>
          <w:szCs w:val="22"/>
          <w:lang w:eastAsia="en-US"/>
        </w:rPr>
        <w:t xml:space="preserve"> acknowledges the complaint. </w:t>
      </w:r>
    </w:p>
    <w:p w14:paraId="4C92BDCA" w14:textId="77777777" w:rsidR="00E77F5B" w:rsidRPr="004B0D3C" w:rsidRDefault="00E77F5B" w:rsidP="004B0D3C">
      <w:pPr>
        <w:pStyle w:val="NoSpacing"/>
        <w:rPr>
          <w:rFonts w:asciiTheme="minorHAnsi" w:hAnsiTheme="minorHAnsi"/>
          <w:sz w:val="22"/>
          <w:szCs w:val="22"/>
          <w:lang w:eastAsia="en-US"/>
        </w:rPr>
      </w:pPr>
    </w:p>
    <w:p w14:paraId="3487DF3A" w14:textId="1B3C8A41" w:rsidR="00E77F5B" w:rsidRPr="004B0D3C" w:rsidRDefault="001221E2"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If</w:t>
      </w:r>
      <w:r w:rsidR="00E77F5B" w:rsidRPr="004B0D3C">
        <w:rPr>
          <w:rFonts w:asciiTheme="minorHAnsi" w:hAnsiTheme="minorHAnsi"/>
          <w:sz w:val="22"/>
          <w:szCs w:val="22"/>
          <w:lang w:eastAsia="en-US"/>
        </w:rPr>
        <w:t xml:space="preserve"> the complaint is about the </w:t>
      </w:r>
      <w:proofErr w:type="gramStart"/>
      <w:r w:rsidR="00940E86">
        <w:rPr>
          <w:rFonts w:asciiTheme="minorHAnsi" w:hAnsiTheme="minorHAnsi"/>
          <w:sz w:val="22"/>
          <w:szCs w:val="22"/>
          <w:lang w:eastAsia="en-US"/>
        </w:rPr>
        <w:t>Proprietor</w:t>
      </w:r>
      <w:proofErr w:type="gramEnd"/>
      <w:r w:rsidR="00E77F5B" w:rsidRPr="004B0D3C">
        <w:rPr>
          <w:rFonts w:asciiTheme="minorHAnsi" w:hAnsiTheme="minorHAnsi"/>
          <w:sz w:val="22"/>
          <w:szCs w:val="22"/>
          <w:lang w:eastAsia="en-US"/>
        </w:rPr>
        <w:t xml:space="preserve"> then parents should write to </w:t>
      </w:r>
      <w:r w:rsidR="00940E86">
        <w:rPr>
          <w:rFonts w:asciiTheme="minorHAnsi" w:hAnsiTheme="minorHAnsi"/>
          <w:sz w:val="22"/>
          <w:szCs w:val="22"/>
          <w:lang w:eastAsia="en-US"/>
        </w:rPr>
        <w:t>Ofsted</w:t>
      </w:r>
      <w:r w:rsidR="00E77F5B" w:rsidRPr="004B0D3C">
        <w:rPr>
          <w:rFonts w:asciiTheme="minorHAnsi" w:hAnsiTheme="minorHAnsi"/>
          <w:sz w:val="22"/>
          <w:szCs w:val="22"/>
          <w:lang w:eastAsia="en-US"/>
        </w:rPr>
        <w:t>.</w:t>
      </w:r>
    </w:p>
    <w:p w14:paraId="5B8B7CAD" w14:textId="77777777" w:rsidR="00E77F5B" w:rsidRPr="004B0D3C" w:rsidRDefault="00E77F5B" w:rsidP="004B0D3C">
      <w:pPr>
        <w:pStyle w:val="NoSpacing"/>
        <w:rPr>
          <w:rFonts w:asciiTheme="minorHAnsi" w:hAnsiTheme="minorHAnsi"/>
          <w:sz w:val="22"/>
          <w:szCs w:val="22"/>
          <w:u w:val="single"/>
          <w:lang w:eastAsia="en-US"/>
        </w:rPr>
      </w:pPr>
    </w:p>
    <w:p w14:paraId="113AD311" w14:textId="18D24AB1"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u w:val="single"/>
          <w:lang w:eastAsia="en-US"/>
        </w:rPr>
        <w:t>Stage 4</w:t>
      </w:r>
      <w:r w:rsidRPr="004B0D3C">
        <w:rPr>
          <w:rFonts w:asciiTheme="minorHAnsi" w:hAnsiTheme="minorHAnsi"/>
          <w:sz w:val="22"/>
          <w:szCs w:val="22"/>
          <w:lang w:eastAsia="en-US"/>
        </w:rPr>
        <w:t xml:space="preserve"> (Formal): Complaint heard by the </w:t>
      </w:r>
      <w:r w:rsidR="00940E86">
        <w:rPr>
          <w:rFonts w:asciiTheme="minorHAnsi" w:hAnsiTheme="minorHAnsi"/>
          <w:sz w:val="22"/>
          <w:szCs w:val="22"/>
          <w:lang w:eastAsia="en-US"/>
        </w:rPr>
        <w:t>Proprietors</w:t>
      </w:r>
      <w:r w:rsidRPr="004B0D3C">
        <w:rPr>
          <w:rFonts w:asciiTheme="minorHAnsi" w:hAnsiTheme="minorHAnsi"/>
          <w:sz w:val="22"/>
          <w:szCs w:val="22"/>
          <w:lang w:eastAsia="en-US"/>
        </w:rPr>
        <w:t xml:space="preserve"> Complaints Appeal Panel</w:t>
      </w:r>
    </w:p>
    <w:p w14:paraId="18BFDAF7" w14:textId="77777777" w:rsidR="00E77F5B" w:rsidRPr="004B0D3C" w:rsidRDefault="00E77F5B" w:rsidP="004B0D3C">
      <w:pPr>
        <w:pStyle w:val="NoSpacing"/>
        <w:rPr>
          <w:rFonts w:asciiTheme="minorHAnsi" w:hAnsiTheme="minorHAnsi"/>
          <w:sz w:val="22"/>
          <w:szCs w:val="22"/>
          <w:lang w:eastAsia="en-US"/>
        </w:rPr>
      </w:pPr>
    </w:p>
    <w:p w14:paraId="133FFA85" w14:textId="0D1F5C17" w:rsidR="00E77F5B" w:rsidRPr="004B0D3C" w:rsidRDefault="001221E2"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If</w:t>
      </w:r>
      <w:r w:rsidR="00E77F5B" w:rsidRPr="004B0D3C">
        <w:rPr>
          <w:rFonts w:asciiTheme="minorHAnsi" w:hAnsiTheme="minorHAnsi"/>
          <w:sz w:val="22"/>
          <w:szCs w:val="22"/>
          <w:lang w:eastAsia="en-US"/>
        </w:rPr>
        <w:t xml:space="preserve"> the complainant is still not satisfied after stage 3 then they can escalate the matter to the Complaints Appeal Panel who will hear the complaint.  The panel will comprise of nominated members of the GB and will be chaired by the Chair of the Governing </w:t>
      </w:r>
      <w:proofErr w:type="gramStart"/>
      <w:r w:rsidR="00E77F5B" w:rsidRPr="004B0D3C">
        <w:rPr>
          <w:rFonts w:asciiTheme="minorHAnsi" w:hAnsiTheme="minorHAnsi"/>
          <w:sz w:val="22"/>
          <w:szCs w:val="22"/>
          <w:lang w:eastAsia="en-US"/>
        </w:rPr>
        <w:t>Body, unless</w:t>
      </w:r>
      <w:proofErr w:type="gramEnd"/>
      <w:r w:rsidR="00E77F5B" w:rsidRPr="004B0D3C">
        <w:rPr>
          <w:rFonts w:asciiTheme="minorHAnsi" w:hAnsiTheme="minorHAnsi"/>
          <w:sz w:val="22"/>
          <w:szCs w:val="22"/>
          <w:lang w:eastAsia="en-US"/>
        </w:rPr>
        <w:t xml:space="preserve"> he / she has been involved in previous stages.  In this </w:t>
      </w:r>
      <w:r w:rsidRPr="004B0D3C">
        <w:rPr>
          <w:rFonts w:asciiTheme="minorHAnsi" w:hAnsiTheme="minorHAnsi"/>
          <w:sz w:val="22"/>
          <w:szCs w:val="22"/>
          <w:lang w:eastAsia="en-US"/>
        </w:rPr>
        <w:t>instance,</w:t>
      </w:r>
      <w:r w:rsidR="00E77F5B" w:rsidRPr="004B0D3C">
        <w:rPr>
          <w:rFonts w:asciiTheme="minorHAnsi" w:hAnsiTheme="minorHAnsi"/>
          <w:sz w:val="22"/>
          <w:szCs w:val="22"/>
          <w:lang w:eastAsia="en-US"/>
        </w:rPr>
        <w:t xml:space="preserve"> the Vice Chair or another nominated governor will chair. </w:t>
      </w:r>
    </w:p>
    <w:p w14:paraId="187A6A0E" w14:textId="77777777" w:rsidR="00E77F5B" w:rsidRPr="004B0D3C" w:rsidRDefault="00E77F5B" w:rsidP="004B0D3C">
      <w:pPr>
        <w:pStyle w:val="NoSpacing"/>
        <w:rPr>
          <w:rFonts w:asciiTheme="minorHAnsi" w:hAnsiTheme="minorHAnsi"/>
          <w:sz w:val="22"/>
          <w:szCs w:val="22"/>
          <w:u w:val="single"/>
          <w:lang w:eastAsia="en-US"/>
        </w:rPr>
      </w:pPr>
    </w:p>
    <w:p w14:paraId="2B43553B" w14:textId="6D7B10E7" w:rsidR="00E77F5B" w:rsidRDefault="00E77F5B" w:rsidP="004B0D3C">
      <w:pPr>
        <w:pStyle w:val="NoSpacing"/>
        <w:rPr>
          <w:rFonts w:asciiTheme="minorHAnsi" w:hAnsiTheme="minorHAnsi"/>
          <w:sz w:val="22"/>
          <w:szCs w:val="22"/>
          <w:lang w:eastAsia="en-US"/>
        </w:rPr>
      </w:pPr>
      <w:proofErr w:type="gramStart"/>
      <w:r w:rsidRPr="004B0D3C">
        <w:rPr>
          <w:rFonts w:asciiTheme="minorHAnsi" w:hAnsiTheme="minorHAnsi"/>
          <w:sz w:val="22"/>
          <w:szCs w:val="22"/>
          <w:lang w:eastAsia="en-US"/>
        </w:rPr>
        <w:t>The  Appeals</w:t>
      </w:r>
      <w:proofErr w:type="gramEnd"/>
      <w:r w:rsidRPr="004B0D3C">
        <w:rPr>
          <w:rFonts w:asciiTheme="minorHAnsi" w:hAnsiTheme="minorHAnsi"/>
          <w:sz w:val="22"/>
          <w:szCs w:val="22"/>
          <w:lang w:eastAsia="en-US"/>
        </w:rPr>
        <w:t xml:space="preserve"> Panel is the last school based stage of the complaints process and is not convened merely to rubber stamp previous decisions.  It is an impartial panel which does not consist of individuals who have had previous involvement in the process.  Individual complaints will not be heard by the whole GB at any stage, as this could compromise the impartiality of any panel set up for a disciplinary hearing against a member of staff following a serious complaint.</w:t>
      </w:r>
    </w:p>
    <w:p w14:paraId="51299079" w14:textId="77777777" w:rsidR="004B0D3C" w:rsidRPr="004B0D3C" w:rsidRDefault="004B0D3C" w:rsidP="004B0D3C">
      <w:pPr>
        <w:pStyle w:val="NoSpacing"/>
        <w:rPr>
          <w:rFonts w:asciiTheme="minorHAnsi" w:hAnsiTheme="minorHAnsi"/>
          <w:sz w:val="22"/>
          <w:szCs w:val="22"/>
          <w:lang w:eastAsia="en-US"/>
        </w:rPr>
      </w:pPr>
    </w:p>
    <w:p w14:paraId="42985C35"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lastRenderedPageBreak/>
        <w:t>The decision will be communicated within 10 days.</w:t>
      </w:r>
    </w:p>
    <w:p w14:paraId="6A162675" w14:textId="77777777" w:rsidR="001221E2" w:rsidRPr="004B0D3C" w:rsidRDefault="001221E2" w:rsidP="004B0D3C">
      <w:pPr>
        <w:pStyle w:val="NoSpacing"/>
        <w:rPr>
          <w:rFonts w:asciiTheme="minorHAnsi" w:hAnsiTheme="minorHAnsi"/>
          <w:sz w:val="22"/>
          <w:szCs w:val="22"/>
          <w:lang w:eastAsia="en-US"/>
        </w:rPr>
      </w:pPr>
    </w:p>
    <w:p w14:paraId="6ECE4219" w14:textId="120EAB8F" w:rsidR="00E77F5B" w:rsidRPr="004B0D3C" w:rsidRDefault="00E77F5B" w:rsidP="004B0D3C">
      <w:pPr>
        <w:pStyle w:val="NoSpacing"/>
        <w:rPr>
          <w:rFonts w:asciiTheme="minorHAnsi" w:hAnsiTheme="minorHAnsi"/>
          <w:b/>
          <w:sz w:val="22"/>
          <w:szCs w:val="22"/>
          <w:lang w:eastAsia="en-US"/>
        </w:rPr>
      </w:pPr>
      <w:r w:rsidRPr="004B0D3C">
        <w:rPr>
          <w:rFonts w:asciiTheme="minorHAnsi" w:hAnsiTheme="minorHAnsi"/>
          <w:b/>
          <w:sz w:val="22"/>
          <w:szCs w:val="22"/>
          <w:lang w:eastAsia="en-US"/>
        </w:rPr>
        <w:t>Remit of The Complaints Appeal Panel</w:t>
      </w:r>
    </w:p>
    <w:p w14:paraId="79CAB2FD" w14:textId="77777777" w:rsidR="00E77F5B" w:rsidRPr="004B0D3C" w:rsidRDefault="00E77F5B" w:rsidP="004B0D3C">
      <w:pPr>
        <w:pStyle w:val="NoSpacing"/>
        <w:rPr>
          <w:rFonts w:asciiTheme="minorHAnsi" w:hAnsiTheme="minorHAnsi"/>
          <w:sz w:val="22"/>
          <w:szCs w:val="22"/>
          <w:u w:val="single"/>
          <w:lang w:eastAsia="en-US"/>
        </w:rPr>
      </w:pPr>
    </w:p>
    <w:p w14:paraId="70418221"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The panel can:</w:t>
      </w:r>
    </w:p>
    <w:p w14:paraId="1C2A0D53" w14:textId="77777777"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 xml:space="preserve">Dismiss the complaint in whole or in </w:t>
      </w:r>
      <w:proofErr w:type="gramStart"/>
      <w:r w:rsidRPr="004B0D3C">
        <w:rPr>
          <w:rFonts w:asciiTheme="minorHAnsi" w:hAnsiTheme="minorHAnsi"/>
          <w:sz w:val="22"/>
          <w:szCs w:val="22"/>
          <w:lang w:eastAsia="en-US"/>
        </w:rPr>
        <w:t>part;</w:t>
      </w:r>
      <w:proofErr w:type="gramEnd"/>
    </w:p>
    <w:p w14:paraId="144DDAD5" w14:textId="77777777"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 xml:space="preserve">Uphold the complaint in whole or in </w:t>
      </w:r>
      <w:proofErr w:type="gramStart"/>
      <w:r w:rsidRPr="004B0D3C">
        <w:rPr>
          <w:rFonts w:asciiTheme="minorHAnsi" w:hAnsiTheme="minorHAnsi"/>
          <w:sz w:val="22"/>
          <w:szCs w:val="22"/>
          <w:lang w:eastAsia="en-US"/>
        </w:rPr>
        <w:t>part;</w:t>
      </w:r>
      <w:proofErr w:type="gramEnd"/>
    </w:p>
    <w:p w14:paraId="09D0E144" w14:textId="77777777"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 xml:space="preserve">Decide on the appropriate action to be taken to resolve the </w:t>
      </w:r>
      <w:proofErr w:type="gramStart"/>
      <w:r w:rsidRPr="004B0D3C">
        <w:rPr>
          <w:rFonts w:asciiTheme="minorHAnsi" w:hAnsiTheme="minorHAnsi"/>
          <w:sz w:val="22"/>
          <w:szCs w:val="22"/>
          <w:lang w:eastAsia="en-US"/>
        </w:rPr>
        <w:t>complaint;</w:t>
      </w:r>
      <w:proofErr w:type="gramEnd"/>
    </w:p>
    <w:p w14:paraId="2D5EB6E9" w14:textId="77777777" w:rsidR="00E77F5B" w:rsidRPr="004B0D3C" w:rsidRDefault="00E77F5B" w:rsidP="004B0D3C">
      <w:pPr>
        <w:pStyle w:val="NoSpacing"/>
        <w:numPr>
          <w:ilvl w:val="0"/>
          <w:numId w:val="10"/>
        </w:numPr>
        <w:rPr>
          <w:rFonts w:asciiTheme="minorHAnsi" w:hAnsiTheme="minorHAnsi"/>
          <w:sz w:val="22"/>
          <w:szCs w:val="22"/>
          <w:lang w:eastAsia="en-US"/>
        </w:rPr>
      </w:pPr>
      <w:r w:rsidRPr="004B0D3C">
        <w:rPr>
          <w:rFonts w:asciiTheme="minorHAnsi" w:hAnsiTheme="minorHAnsi"/>
          <w:sz w:val="22"/>
          <w:szCs w:val="22"/>
          <w:lang w:eastAsia="en-US"/>
        </w:rPr>
        <w:t>Recommend changes to the school’s systems or procedures to ensure that problems of a similar nature do not recur,</w:t>
      </w:r>
    </w:p>
    <w:p w14:paraId="259BCDE1" w14:textId="77777777" w:rsidR="00E77F5B" w:rsidRPr="004B0D3C" w:rsidRDefault="00E77F5B" w:rsidP="004B0D3C">
      <w:pPr>
        <w:pStyle w:val="NoSpacing"/>
        <w:rPr>
          <w:rFonts w:asciiTheme="minorHAnsi" w:hAnsiTheme="minorHAnsi"/>
          <w:sz w:val="22"/>
          <w:szCs w:val="22"/>
          <w:u w:val="single"/>
          <w:lang w:eastAsia="en-US"/>
        </w:rPr>
      </w:pPr>
    </w:p>
    <w:p w14:paraId="65360448"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The Chair of the Panel will notify the complainant of the panel’s decision, in writing including the reasons for the decision.  A deadline for this will be set at the hearing and communicated to the complainant.  The letter will also explain if there are any further rights of appeal and, if so, to whom they need to be addressed.</w:t>
      </w:r>
    </w:p>
    <w:p w14:paraId="644F2C4D" w14:textId="77777777" w:rsidR="00E77F5B" w:rsidRPr="004B0D3C" w:rsidRDefault="00E77F5B" w:rsidP="004B0D3C">
      <w:pPr>
        <w:pStyle w:val="NoSpacing"/>
        <w:rPr>
          <w:rFonts w:asciiTheme="minorHAnsi" w:hAnsiTheme="minorHAnsi" w:cs="Arial"/>
          <w:sz w:val="22"/>
          <w:szCs w:val="22"/>
        </w:rPr>
      </w:pPr>
    </w:p>
    <w:p w14:paraId="4C636043" w14:textId="71C0867A"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 xml:space="preserve">The copy of the decision and all matters relating to complaints will be also made available to the person complained about, if relevant and stored in the Complaints Folder so can be viewed by </w:t>
      </w:r>
      <w:r w:rsidR="00940E86">
        <w:rPr>
          <w:rFonts w:asciiTheme="minorHAnsi" w:hAnsiTheme="minorHAnsi" w:cs="Arial"/>
          <w:sz w:val="22"/>
          <w:szCs w:val="22"/>
        </w:rPr>
        <w:t>Manager</w:t>
      </w:r>
      <w:r w:rsidRPr="004B0D3C">
        <w:rPr>
          <w:rFonts w:asciiTheme="minorHAnsi" w:hAnsiTheme="minorHAnsi" w:cs="Arial"/>
          <w:sz w:val="22"/>
          <w:szCs w:val="22"/>
        </w:rPr>
        <w:t xml:space="preserve"> and Proprietor. In this </w:t>
      </w:r>
      <w:r w:rsidR="001221E2" w:rsidRPr="004B0D3C">
        <w:rPr>
          <w:rFonts w:asciiTheme="minorHAnsi" w:hAnsiTheme="minorHAnsi" w:cs="Arial"/>
          <w:sz w:val="22"/>
          <w:szCs w:val="22"/>
        </w:rPr>
        <w:t>folder,</w:t>
      </w:r>
      <w:r w:rsidRPr="004B0D3C">
        <w:rPr>
          <w:rFonts w:asciiTheme="minorHAnsi" w:hAnsiTheme="minorHAnsi" w:cs="Arial"/>
          <w:sz w:val="22"/>
          <w:szCs w:val="22"/>
        </w:rPr>
        <w:t xml:space="preserve"> a record of all complaints that are made, whether they are resolved following a formal procedure or proceed to a panel hearing and action taken by the school will be logged as a result of those complaints. All these findings will be kept confident and stored in the </w:t>
      </w:r>
      <w:proofErr w:type="spellStart"/>
      <w:r w:rsidR="00940E86">
        <w:rPr>
          <w:rFonts w:asciiTheme="minorHAnsi" w:hAnsiTheme="minorHAnsi" w:cs="Arial"/>
          <w:sz w:val="22"/>
          <w:szCs w:val="22"/>
        </w:rPr>
        <w:t>Managers</w:t>
      </w:r>
      <w:r w:rsidRPr="004B0D3C">
        <w:rPr>
          <w:rFonts w:asciiTheme="minorHAnsi" w:hAnsiTheme="minorHAnsi" w:cs="Arial"/>
          <w:sz w:val="22"/>
          <w:szCs w:val="22"/>
        </w:rPr>
        <w:t>’s</w:t>
      </w:r>
      <w:proofErr w:type="spellEnd"/>
      <w:r w:rsidRPr="004B0D3C">
        <w:rPr>
          <w:rFonts w:asciiTheme="minorHAnsi" w:hAnsiTheme="minorHAnsi" w:cs="Arial"/>
          <w:sz w:val="22"/>
          <w:szCs w:val="22"/>
        </w:rPr>
        <w:t xml:space="preserve"> office and will be available on request from a regulatory body.</w:t>
      </w:r>
    </w:p>
    <w:p w14:paraId="1B70BF76" w14:textId="77777777" w:rsidR="00E77F5B" w:rsidRPr="004B0D3C" w:rsidRDefault="00E77F5B" w:rsidP="004B0D3C">
      <w:pPr>
        <w:pStyle w:val="NoSpacing"/>
        <w:rPr>
          <w:rFonts w:asciiTheme="minorHAnsi" w:hAnsiTheme="minorHAnsi"/>
          <w:sz w:val="22"/>
          <w:szCs w:val="22"/>
          <w:u w:val="single"/>
          <w:lang w:eastAsia="en-US"/>
        </w:rPr>
      </w:pPr>
    </w:p>
    <w:p w14:paraId="4F6DD288" w14:textId="77777777" w:rsidR="00E77F5B" w:rsidRPr="004B0D3C" w:rsidRDefault="00E77F5B" w:rsidP="004B0D3C">
      <w:pPr>
        <w:pStyle w:val="NoSpacing"/>
        <w:rPr>
          <w:rFonts w:asciiTheme="minorHAnsi" w:hAnsiTheme="minorHAnsi"/>
          <w:sz w:val="22"/>
          <w:szCs w:val="22"/>
          <w:u w:val="single"/>
          <w:lang w:eastAsia="en-US"/>
        </w:rPr>
      </w:pPr>
      <w:r w:rsidRPr="004B0D3C">
        <w:rPr>
          <w:rFonts w:asciiTheme="minorHAnsi" w:hAnsiTheme="minorHAnsi"/>
          <w:sz w:val="22"/>
          <w:szCs w:val="22"/>
          <w:u w:val="single"/>
          <w:lang w:eastAsia="en-US"/>
        </w:rPr>
        <w:t xml:space="preserve">General Principles </w:t>
      </w:r>
    </w:p>
    <w:p w14:paraId="43327BE1"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No governor will sit on a panel if he/she has had prior </w:t>
      </w:r>
      <w:proofErr w:type="gramStart"/>
      <w:r w:rsidRPr="004B0D3C">
        <w:rPr>
          <w:rFonts w:asciiTheme="minorHAnsi" w:hAnsiTheme="minorHAnsi"/>
          <w:sz w:val="22"/>
          <w:szCs w:val="22"/>
          <w:lang w:eastAsia="en-US"/>
        </w:rPr>
        <w:t>involvement;</w:t>
      </w:r>
      <w:proofErr w:type="gramEnd"/>
    </w:p>
    <w:p w14:paraId="02C743BA"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We will attempt to ensure that the panel consists of a cross section of the categories of governor and sensitive to the issues of race, gender and religious </w:t>
      </w:r>
      <w:proofErr w:type="gramStart"/>
      <w:r w:rsidRPr="004B0D3C">
        <w:rPr>
          <w:rFonts w:asciiTheme="minorHAnsi" w:hAnsiTheme="minorHAnsi"/>
          <w:sz w:val="22"/>
          <w:szCs w:val="22"/>
          <w:lang w:eastAsia="en-US"/>
        </w:rPr>
        <w:t>affiliation;</w:t>
      </w:r>
      <w:proofErr w:type="gramEnd"/>
      <w:r w:rsidRPr="004B0D3C">
        <w:rPr>
          <w:rFonts w:asciiTheme="minorHAnsi" w:hAnsiTheme="minorHAnsi"/>
          <w:sz w:val="22"/>
          <w:szCs w:val="22"/>
          <w:lang w:eastAsia="en-US"/>
        </w:rPr>
        <w:t xml:space="preserve"> </w:t>
      </w:r>
    </w:p>
    <w:p w14:paraId="317DFA02"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At any stage throughout the complaints process the parent may be accompanied or represented by a person of their </w:t>
      </w:r>
      <w:proofErr w:type="gramStart"/>
      <w:r w:rsidRPr="004B0D3C">
        <w:rPr>
          <w:rFonts w:asciiTheme="minorHAnsi" w:hAnsiTheme="minorHAnsi"/>
          <w:sz w:val="22"/>
          <w:szCs w:val="22"/>
          <w:lang w:eastAsia="en-US"/>
        </w:rPr>
        <w:t>choosing;</w:t>
      </w:r>
      <w:proofErr w:type="gramEnd"/>
    </w:p>
    <w:p w14:paraId="48ECE47D"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The aim of the hearing, which needs to be held in private, will always be to resolve the complaint and achieve reconciliation between the school and the </w:t>
      </w:r>
      <w:proofErr w:type="gramStart"/>
      <w:r w:rsidRPr="004B0D3C">
        <w:rPr>
          <w:rFonts w:asciiTheme="minorHAnsi" w:hAnsiTheme="minorHAnsi"/>
          <w:sz w:val="22"/>
          <w:szCs w:val="22"/>
          <w:lang w:eastAsia="en-US"/>
        </w:rPr>
        <w:t>complainant;</w:t>
      </w:r>
      <w:proofErr w:type="gramEnd"/>
    </w:p>
    <w:p w14:paraId="43065E03"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The panel Chair will ensure that the proceedings are as welcoming as </w:t>
      </w:r>
      <w:proofErr w:type="gramStart"/>
      <w:r w:rsidRPr="004B0D3C">
        <w:rPr>
          <w:rFonts w:asciiTheme="minorHAnsi" w:hAnsiTheme="minorHAnsi"/>
          <w:sz w:val="22"/>
          <w:szCs w:val="22"/>
          <w:lang w:eastAsia="en-US"/>
        </w:rPr>
        <w:t>possible;</w:t>
      </w:r>
      <w:proofErr w:type="gramEnd"/>
    </w:p>
    <w:p w14:paraId="66516152"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The panel will equal consideration to the views of the child as they do to an </w:t>
      </w:r>
      <w:proofErr w:type="gramStart"/>
      <w:r w:rsidRPr="004B0D3C">
        <w:rPr>
          <w:rFonts w:asciiTheme="minorHAnsi" w:hAnsiTheme="minorHAnsi"/>
          <w:sz w:val="22"/>
          <w:szCs w:val="22"/>
          <w:lang w:eastAsia="en-US"/>
        </w:rPr>
        <w:t>adult;</w:t>
      </w:r>
      <w:proofErr w:type="gramEnd"/>
    </w:p>
    <w:p w14:paraId="5B0F6486" w14:textId="77777777" w:rsidR="00E77F5B" w:rsidRPr="004B0D3C" w:rsidRDefault="00E77F5B" w:rsidP="004B0D3C">
      <w:pPr>
        <w:pStyle w:val="NoSpacing"/>
        <w:numPr>
          <w:ilvl w:val="0"/>
          <w:numId w:val="11"/>
        </w:numPr>
        <w:rPr>
          <w:rFonts w:asciiTheme="minorHAnsi" w:hAnsiTheme="minorHAnsi"/>
          <w:sz w:val="22"/>
          <w:szCs w:val="22"/>
          <w:lang w:eastAsia="en-US"/>
        </w:rPr>
      </w:pPr>
      <w:r w:rsidRPr="004B0D3C">
        <w:rPr>
          <w:rFonts w:asciiTheme="minorHAnsi" w:hAnsiTheme="minorHAnsi"/>
          <w:sz w:val="22"/>
          <w:szCs w:val="22"/>
          <w:lang w:eastAsia="en-US"/>
        </w:rPr>
        <w:t xml:space="preserve">It </w:t>
      </w:r>
      <w:r w:rsidR="001221E2" w:rsidRPr="004B0D3C">
        <w:rPr>
          <w:rFonts w:asciiTheme="minorHAnsi" w:hAnsiTheme="minorHAnsi"/>
          <w:sz w:val="22"/>
          <w:szCs w:val="22"/>
          <w:lang w:eastAsia="en-US"/>
        </w:rPr>
        <w:t>must</w:t>
      </w:r>
      <w:r w:rsidRPr="004B0D3C">
        <w:rPr>
          <w:rFonts w:asciiTheme="minorHAnsi" w:hAnsiTheme="minorHAnsi"/>
          <w:sz w:val="22"/>
          <w:szCs w:val="22"/>
          <w:lang w:eastAsia="en-US"/>
        </w:rPr>
        <w:t xml:space="preserve"> be recognised that the complainant might not be satisfied with the outcome if the hearing does not find in their favour.</w:t>
      </w:r>
    </w:p>
    <w:p w14:paraId="78904B6F" w14:textId="77777777" w:rsidR="00E77F5B" w:rsidRPr="004B0D3C" w:rsidRDefault="00E77F5B" w:rsidP="004B0D3C">
      <w:pPr>
        <w:pStyle w:val="NoSpacing"/>
        <w:rPr>
          <w:rFonts w:asciiTheme="minorHAnsi" w:hAnsiTheme="minorHAnsi"/>
          <w:sz w:val="22"/>
          <w:szCs w:val="22"/>
          <w:lang w:eastAsia="en-US"/>
        </w:rPr>
      </w:pPr>
    </w:p>
    <w:p w14:paraId="52AACA99" w14:textId="77777777"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lang w:eastAsia="en-US"/>
        </w:rPr>
        <w:t>If after the final decision, the complainant is still not satisfied, they can write to the Secretary of State for Education at the Department for Education (DfE):</w:t>
      </w:r>
    </w:p>
    <w:p w14:paraId="7D2B315C" w14:textId="77777777" w:rsidR="00E77F5B" w:rsidRPr="004B0D3C" w:rsidRDefault="00E77F5B" w:rsidP="004B0D3C">
      <w:pPr>
        <w:pStyle w:val="NoSpacing"/>
        <w:rPr>
          <w:rFonts w:asciiTheme="minorHAnsi" w:hAnsiTheme="minorHAnsi" w:cs="Arial"/>
          <w:sz w:val="22"/>
          <w:szCs w:val="22"/>
        </w:rPr>
      </w:pPr>
    </w:p>
    <w:p w14:paraId="7D119832"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The School Complaints Unit (SCU):</w:t>
      </w:r>
    </w:p>
    <w:p w14:paraId="2708A715"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Department for Education</w:t>
      </w:r>
    </w:p>
    <w:p w14:paraId="11FEA048"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2nd Floor, Piccadilly Gate</w:t>
      </w:r>
    </w:p>
    <w:p w14:paraId="7057A0DA"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Manchester</w:t>
      </w:r>
    </w:p>
    <w:p w14:paraId="6CC2BBF6" w14:textId="77777777" w:rsidR="00E77F5B" w:rsidRPr="004B0D3C" w:rsidRDefault="00E77F5B" w:rsidP="004B0D3C">
      <w:pPr>
        <w:pStyle w:val="NoSpacing"/>
        <w:rPr>
          <w:rFonts w:asciiTheme="minorHAnsi" w:hAnsiTheme="minorHAnsi" w:cs="Arial"/>
          <w:sz w:val="22"/>
          <w:szCs w:val="22"/>
        </w:rPr>
      </w:pPr>
      <w:r w:rsidRPr="004B0D3C">
        <w:rPr>
          <w:rFonts w:asciiTheme="minorHAnsi" w:hAnsiTheme="minorHAnsi" w:cs="Arial"/>
          <w:sz w:val="22"/>
          <w:szCs w:val="22"/>
        </w:rPr>
        <w:t>M1 2WD</w:t>
      </w:r>
    </w:p>
    <w:p w14:paraId="05B1B472" w14:textId="77777777" w:rsidR="00E77F5B" w:rsidRPr="004B0D3C" w:rsidRDefault="00E77F5B" w:rsidP="004B0D3C">
      <w:pPr>
        <w:pStyle w:val="NoSpacing"/>
        <w:rPr>
          <w:rFonts w:asciiTheme="minorHAnsi" w:hAnsiTheme="minorHAnsi"/>
          <w:sz w:val="22"/>
          <w:szCs w:val="22"/>
          <w:highlight w:val="yellow"/>
          <w:lang w:eastAsia="en-US"/>
        </w:rPr>
      </w:pPr>
    </w:p>
    <w:p w14:paraId="0D64386F" w14:textId="77777777" w:rsidR="00E77F5B" w:rsidRPr="004B0D3C" w:rsidRDefault="00E77F5B" w:rsidP="004B0D3C">
      <w:pPr>
        <w:pStyle w:val="NoSpacing"/>
        <w:rPr>
          <w:rFonts w:asciiTheme="minorHAnsi" w:hAnsiTheme="minorHAnsi"/>
          <w:sz w:val="22"/>
          <w:szCs w:val="22"/>
          <w:highlight w:val="yellow"/>
          <w:lang w:eastAsia="en-US"/>
        </w:rPr>
      </w:pPr>
    </w:p>
    <w:p w14:paraId="58D5A495"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br w:type="page"/>
      </w:r>
    </w:p>
    <w:p w14:paraId="1717D30E" w14:textId="77777777" w:rsidR="00E77F5B" w:rsidRPr="004B0D3C" w:rsidRDefault="00E77F5B" w:rsidP="004B0D3C">
      <w:pPr>
        <w:pStyle w:val="NoSpacing"/>
        <w:rPr>
          <w:rFonts w:asciiTheme="minorHAnsi" w:hAnsiTheme="minorHAnsi"/>
          <w:sz w:val="22"/>
          <w:szCs w:val="22"/>
        </w:rPr>
      </w:pPr>
    </w:p>
    <w:p w14:paraId="08087B48" w14:textId="77777777" w:rsidR="00E77F5B" w:rsidRPr="004B0D3C" w:rsidRDefault="00E77F5B" w:rsidP="004B0D3C">
      <w:pPr>
        <w:pStyle w:val="NoSpacing"/>
        <w:rPr>
          <w:rFonts w:asciiTheme="minorHAnsi" w:hAnsiTheme="minorHAnsi"/>
          <w:b/>
          <w:sz w:val="22"/>
          <w:szCs w:val="22"/>
          <w:u w:val="single"/>
        </w:rPr>
      </w:pPr>
      <w:r w:rsidRPr="004B0D3C">
        <w:rPr>
          <w:rFonts w:asciiTheme="minorHAnsi" w:hAnsiTheme="minorHAnsi"/>
          <w:b/>
          <w:sz w:val="22"/>
          <w:szCs w:val="22"/>
          <w:u w:val="single"/>
        </w:rPr>
        <w:t>Summary of the Complaints Process</w:t>
      </w:r>
    </w:p>
    <w:p w14:paraId="486E3FAA" w14:textId="77777777" w:rsidR="00E77F5B" w:rsidRPr="004B0D3C" w:rsidRDefault="00E77F5B" w:rsidP="004B0D3C">
      <w:pPr>
        <w:pStyle w:val="NoSpacing"/>
        <w:rPr>
          <w:rFonts w:asciiTheme="minorHAnsi" w:hAnsiTheme="minorHAnsi"/>
          <w:sz w:val="22"/>
          <w:szCs w:val="22"/>
        </w:rPr>
      </w:pPr>
    </w:p>
    <w:p w14:paraId="488D33AD"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u w:val="single"/>
        </w:rPr>
        <w:t>Stage 1</w:t>
      </w:r>
      <w:r w:rsidRPr="004B0D3C">
        <w:rPr>
          <w:rFonts w:asciiTheme="minorHAnsi" w:hAnsiTheme="minorHAnsi"/>
          <w:sz w:val="22"/>
          <w:szCs w:val="22"/>
        </w:rPr>
        <w:t xml:space="preserve"> - Complaint heard by staff member</w:t>
      </w:r>
    </w:p>
    <w:p w14:paraId="6C04424C" w14:textId="77777777" w:rsidR="00E77F5B" w:rsidRPr="004B0D3C" w:rsidRDefault="00E77F5B" w:rsidP="004B0D3C">
      <w:pPr>
        <w:pStyle w:val="NoSpacing"/>
        <w:rPr>
          <w:rFonts w:asciiTheme="minorHAnsi" w:hAnsiTheme="minorHAnsi"/>
          <w:sz w:val="22"/>
          <w:szCs w:val="22"/>
        </w:rPr>
      </w:pPr>
    </w:p>
    <w:p w14:paraId="7A703E43"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Ensure complaints coordinator informed of outcome.</w:t>
      </w:r>
    </w:p>
    <w:p w14:paraId="3F119CD5" w14:textId="77777777" w:rsidR="00E77F5B" w:rsidRPr="004B0D3C" w:rsidRDefault="00E77F5B" w:rsidP="004B0D3C">
      <w:pPr>
        <w:pStyle w:val="NoSpacing"/>
        <w:rPr>
          <w:rFonts w:asciiTheme="minorHAnsi" w:hAnsiTheme="minorHAnsi"/>
          <w:sz w:val="22"/>
          <w:szCs w:val="22"/>
        </w:rPr>
      </w:pPr>
    </w:p>
    <w:p w14:paraId="21BA6109" w14:textId="1E157E68"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If not resolved, then escalate to </w:t>
      </w:r>
      <w:r w:rsidRPr="004B0D3C">
        <w:rPr>
          <w:rFonts w:asciiTheme="minorHAnsi" w:hAnsiTheme="minorHAnsi"/>
          <w:sz w:val="22"/>
          <w:szCs w:val="22"/>
          <w:u w:val="single"/>
        </w:rPr>
        <w:t>Stage 2</w:t>
      </w:r>
      <w:r w:rsidRPr="004B0D3C">
        <w:rPr>
          <w:rFonts w:asciiTheme="minorHAnsi" w:hAnsiTheme="minorHAnsi"/>
          <w:sz w:val="22"/>
          <w:szCs w:val="22"/>
        </w:rPr>
        <w:t xml:space="preserve"> – Complaint heard by </w:t>
      </w:r>
      <w:r w:rsidR="00940E86">
        <w:rPr>
          <w:rFonts w:asciiTheme="minorHAnsi" w:hAnsiTheme="minorHAnsi"/>
          <w:sz w:val="22"/>
          <w:szCs w:val="22"/>
        </w:rPr>
        <w:t>Manager</w:t>
      </w:r>
      <w:r w:rsidRPr="004B0D3C">
        <w:rPr>
          <w:rFonts w:asciiTheme="minorHAnsi" w:hAnsiTheme="minorHAnsi"/>
          <w:sz w:val="22"/>
          <w:szCs w:val="22"/>
        </w:rPr>
        <w:t>.</w:t>
      </w:r>
    </w:p>
    <w:p w14:paraId="06295EF4" w14:textId="77777777" w:rsidR="00E77F5B" w:rsidRPr="004B0D3C" w:rsidRDefault="00E77F5B" w:rsidP="004B0D3C">
      <w:pPr>
        <w:pStyle w:val="NoSpacing"/>
        <w:rPr>
          <w:rFonts w:asciiTheme="minorHAnsi" w:hAnsiTheme="minorHAnsi"/>
          <w:sz w:val="22"/>
          <w:szCs w:val="22"/>
        </w:rPr>
      </w:pPr>
    </w:p>
    <w:p w14:paraId="7C2C7175"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Acknowledge receipt of </w:t>
      </w:r>
      <w:proofErr w:type="gramStart"/>
      <w:r w:rsidRPr="004B0D3C">
        <w:rPr>
          <w:rFonts w:asciiTheme="minorHAnsi" w:hAnsiTheme="minorHAnsi"/>
          <w:sz w:val="22"/>
          <w:szCs w:val="22"/>
        </w:rPr>
        <w:t>complaint;</w:t>
      </w:r>
      <w:proofErr w:type="gramEnd"/>
    </w:p>
    <w:p w14:paraId="500985E5" w14:textId="266C84E6" w:rsidR="00E77F5B" w:rsidRPr="004B0D3C" w:rsidRDefault="00E77F5B" w:rsidP="004B0D3C">
      <w:pPr>
        <w:pStyle w:val="NoSpacing"/>
        <w:rPr>
          <w:rFonts w:asciiTheme="minorHAnsi" w:hAnsiTheme="minorHAnsi"/>
          <w:sz w:val="22"/>
          <w:szCs w:val="22"/>
          <w:lang w:eastAsia="en-US"/>
        </w:rPr>
      </w:pPr>
      <w:r w:rsidRPr="004B0D3C">
        <w:rPr>
          <w:rFonts w:asciiTheme="minorHAnsi" w:hAnsiTheme="minorHAnsi"/>
          <w:sz w:val="22"/>
          <w:szCs w:val="22"/>
        </w:rPr>
        <w:t xml:space="preserve">Write to complainant with outcome of investigation within </w:t>
      </w:r>
      <w:r w:rsidRPr="004B0D3C">
        <w:rPr>
          <w:rFonts w:asciiTheme="minorHAnsi" w:hAnsiTheme="minorHAnsi"/>
          <w:sz w:val="22"/>
          <w:szCs w:val="22"/>
          <w:lang w:eastAsia="en-US"/>
        </w:rPr>
        <w:t xml:space="preserve">10 working days of meeting the </w:t>
      </w:r>
      <w:proofErr w:type="gramStart"/>
      <w:r w:rsidR="00940E86">
        <w:rPr>
          <w:rFonts w:asciiTheme="minorHAnsi" w:hAnsiTheme="minorHAnsi"/>
          <w:sz w:val="22"/>
          <w:szCs w:val="22"/>
          <w:lang w:eastAsia="en-US"/>
        </w:rPr>
        <w:t>Manager</w:t>
      </w:r>
      <w:r w:rsidRPr="004B0D3C">
        <w:rPr>
          <w:rFonts w:asciiTheme="minorHAnsi" w:hAnsiTheme="minorHAnsi"/>
          <w:sz w:val="22"/>
          <w:szCs w:val="22"/>
          <w:lang w:eastAsia="en-US"/>
        </w:rPr>
        <w:t>;</w:t>
      </w:r>
      <w:proofErr w:type="gramEnd"/>
    </w:p>
    <w:p w14:paraId="18628DB7"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Ensure complaints co-ordinator informed of </w:t>
      </w:r>
      <w:proofErr w:type="gramStart"/>
      <w:r w:rsidRPr="004B0D3C">
        <w:rPr>
          <w:rFonts w:asciiTheme="minorHAnsi" w:hAnsiTheme="minorHAnsi"/>
          <w:sz w:val="22"/>
          <w:szCs w:val="22"/>
        </w:rPr>
        <w:t>outcome;</w:t>
      </w:r>
      <w:proofErr w:type="gramEnd"/>
    </w:p>
    <w:p w14:paraId="17E3720F"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Offer escalation to Stage 3 if dissatisfied.</w:t>
      </w:r>
    </w:p>
    <w:p w14:paraId="0B9B755B" w14:textId="77777777" w:rsidR="00E77F5B" w:rsidRPr="004B0D3C" w:rsidRDefault="00E77F5B" w:rsidP="004B0D3C">
      <w:pPr>
        <w:pStyle w:val="NoSpacing"/>
        <w:rPr>
          <w:rFonts w:asciiTheme="minorHAnsi" w:hAnsiTheme="minorHAnsi"/>
          <w:sz w:val="22"/>
          <w:szCs w:val="22"/>
        </w:rPr>
      </w:pPr>
    </w:p>
    <w:p w14:paraId="65F1D79B" w14:textId="5EC65633"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If not resolved, then escalate to </w:t>
      </w:r>
      <w:r w:rsidRPr="004B0D3C">
        <w:rPr>
          <w:rFonts w:asciiTheme="minorHAnsi" w:hAnsiTheme="minorHAnsi"/>
          <w:sz w:val="22"/>
          <w:szCs w:val="22"/>
          <w:u w:val="single"/>
        </w:rPr>
        <w:t>Stage 3</w:t>
      </w:r>
      <w:r w:rsidRPr="004B0D3C">
        <w:rPr>
          <w:rFonts w:asciiTheme="minorHAnsi" w:hAnsiTheme="minorHAnsi"/>
          <w:sz w:val="22"/>
          <w:szCs w:val="22"/>
        </w:rPr>
        <w:t xml:space="preserve"> - Complaint heard by </w:t>
      </w:r>
      <w:r w:rsidR="00940E86">
        <w:rPr>
          <w:rFonts w:asciiTheme="minorHAnsi" w:hAnsiTheme="minorHAnsi"/>
          <w:sz w:val="22"/>
          <w:szCs w:val="22"/>
        </w:rPr>
        <w:t>Proprietor</w:t>
      </w:r>
      <w:r w:rsidRPr="004B0D3C">
        <w:rPr>
          <w:rFonts w:asciiTheme="minorHAnsi" w:hAnsiTheme="minorHAnsi"/>
          <w:sz w:val="22"/>
          <w:szCs w:val="22"/>
        </w:rPr>
        <w:t>.</w:t>
      </w:r>
    </w:p>
    <w:p w14:paraId="09E95451" w14:textId="77777777" w:rsidR="00E77F5B" w:rsidRPr="004B0D3C" w:rsidRDefault="00E77F5B" w:rsidP="004B0D3C">
      <w:pPr>
        <w:pStyle w:val="NoSpacing"/>
        <w:rPr>
          <w:rFonts w:asciiTheme="minorHAnsi" w:hAnsiTheme="minorHAnsi"/>
          <w:sz w:val="22"/>
          <w:szCs w:val="22"/>
        </w:rPr>
      </w:pPr>
    </w:p>
    <w:p w14:paraId="57545654"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Acknowledge receipt of complaint in writing or by </w:t>
      </w:r>
      <w:proofErr w:type="gramStart"/>
      <w:r w:rsidRPr="004B0D3C">
        <w:rPr>
          <w:rFonts w:asciiTheme="minorHAnsi" w:hAnsiTheme="minorHAnsi"/>
          <w:sz w:val="22"/>
          <w:szCs w:val="22"/>
        </w:rPr>
        <w:t>phone;</w:t>
      </w:r>
      <w:proofErr w:type="gramEnd"/>
    </w:p>
    <w:p w14:paraId="5980C97A" w14:textId="7F106174"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Write to complainant with outcome of investigation </w:t>
      </w:r>
      <w:r w:rsidRPr="004B0D3C">
        <w:rPr>
          <w:rFonts w:asciiTheme="minorHAnsi" w:hAnsiTheme="minorHAnsi"/>
          <w:sz w:val="22"/>
          <w:szCs w:val="22"/>
          <w:lang w:eastAsia="en-US"/>
        </w:rPr>
        <w:t xml:space="preserve">within 15 days of when the </w:t>
      </w:r>
      <w:r w:rsidR="00940E86">
        <w:rPr>
          <w:rFonts w:asciiTheme="minorHAnsi" w:hAnsiTheme="minorHAnsi"/>
          <w:sz w:val="22"/>
          <w:szCs w:val="22"/>
          <w:lang w:eastAsia="en-US"/>
        </w:rPr>
        <w:t>Proprietor</w:t>
      </w:r>
      <w:r w:rsidRPr="004B0D3C">
        <w:rPr>
          <w:rFonts w:asciiTheme="minorHAnsi" w:hAnsiTheme="minorHAnsi"/>
          <w:sz w:val="22"/>
          <w:szCs w:val="22"/>
          <w:lang w:eastAsia="en-US"/>
        </w:rPr>
        <w:t xml:space="preserve"> acknowledges the </w:t>
      </w:r>
      <w:proofErr w:type="gramStart"/>
      <w:r w:rsidRPr="004B0D3C">
        <w:rPr>
          <w:rFonts w:asciiTheme="minorHAnsi" w:hAnsiTheme="minorHAnsi"/>
          <w:sz w:val="22"/>
          <w:szCs w:val="22"/>
          <w:lang w:eastAsia="en-US"/>
        </w:rPr>
        <w:t>complaint</w:t>
      </w:r>
      <w:r w:rsidRPr="004B0D3C">
        <w:rPr>
          <w:rFonts w:asciiTheme="minorHAnsi" w:hAnsiTheme="minorHAnsi"/>
          <w:sz w:val="22"/>
          <w:szCs w:val="22"/>
        </w:rPr>
        <w:t>;</w:t>
      </w:r>
      <w:proofErr w:type="gramEnd"/>
    </w:p>
    <w:p w14:paraId="3CBE3BEA"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Ensure complaints co-ordinator informed of </w:t>
      </w:r>
      <w:proofErr w:type="gramStart"/>
      <w:r w:rsidRPr="004B0D3C">
        <w:rPr>
          <w:rFonts w:asciiTheme="minorHAnsi" w:hAnsiTheme="minorHAnsi"/>
          <w:sz w:val="22"/>
          <w:szCs w:val="22"/>
        </w:rPr>
        <w:t>outcome;</w:t>
      </w:r>
      <w:proofErr w:type="gramEnd"/>
    </w:p>
    <w:p w14:paraId="690D5DBE"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Offer escalation to Stage 4 if dissatisfied.</w:t>
      </w:r>
    </w:p>
    <w:p w14:paraId="40D224C7" w14:textId="77777777" w:rsidR="00E77F5B" w:rsidRPr="004B0D3C" w:rsidRDefault="00E77F5B" w:rsidP="004B0D3C">
      <w:pPr>
        <w:pStyle w:val="NoSpacing"/>
        <w:rPr>
          <w:rFonts w:asciiTheme="minorHAnsi" w:hAnsiTheme="minorHAnsi"/>
          <w:sz w:val="22"/>
          <w:szCs w:val="22"/>
        </w:rPr>
      </w:pPr>
    </w:p>
    <w:p w14:paraId="58D9CF91"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If not resolved, then escalate to </w:t>
      </w:r>
      <w:r w:rsidRPr="004B0D3C">
        <w:rPr>
          <w:rFonts w:asciiTheme="minorHAnsi" w:hAnsiTheme="minorHAnsi"/>
          <w:sz w:val="22"/>
          <w:szCs w:val="22"/>
          <w:u w:val="single"/>
        </w:rPr>
        <w:t>Stage 4</w:t>
      </w:r>
      <w:r w:rsidRPr="004B0D3C">
        <w:rPr>
          <w:rFonts w:asciiTheme="minorHAnsi" w:hAnsiTheme="minorHAnsi"/>
          <w:sz w:val="22"/>
          <w:szCs w:val="22"/>
        </w:rPr>
        <w:t xml:space="preserve"> - Governor’s complaints panel meeting arranged.</w:t>
      </w:r>
    </w:p>
    <w:p w14:paraId="36FCCF62" w14:textId="77777777" w:rsidR="00E77F5B" w:rsidRPr="004B0D3C" w:rsidRDefault="00E77F5B" w:rsidP="004B0D3C">
      <w:pPr>
        <w:pStyle w:val="NoSpacing"/>
        <w:rPr>
          <w:rFonts w:asciiTheme="minorHAnsi" w:hAnsiTheme="minorHAnsi"/>
          <w:sz w:val="22"/>
          <w:szCs w:val="22"/>
        </w:rPr>
      </w:pPr>
    </w:p>
    <w:p w14:paraId="1BACB70C"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Issue letter inviting complainant to </w:t>
      </w:r>
      <w:proofErr w:type="gramStart"/>
      <w:r w:rsidRPr="004B0D3C">
        <w:rPr>
          <w:rFonts w:asciiTheme="minorHAnsi" w:hAnsiTheme="minorHAnsi"/>
          <w:sz w:val="22"/>
          <w:szCs w:val="22"/>
        </w:rPr>
        <w:t>meeting;</w:t>
      </w:r>
      <w:proofErr w:type="gramEnd"/>
    </w:p>
    <w:p w14:paraId="4BF71609"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 xml:space="preserve">Issue letter confirming panel decision as per the agreed </w:t>
      </w:r>
      <w:proofErr w:type="gramStart"/>
      <w:r w:rsidRPr="004B0D3C">
        <w:rPr>
          <w:rFonts w:asciiTheme="minorHAnsi" w:hAnsiTheme="minorHAnsi"/>
          <w:sz w:val="22"/>
          <w:szCs w:val="22"/>
        </w:rPr>
        <w:t>timescales;</w:t>
      </w:r>
      <w:proofErr w:type="gramEnd"/>
    </w:p>
    <w:p w14:paraId="61152678"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Ensure complaints co-ordinator informed of outcome.</w:t>
      </w:r>
    </w:p>
    <w:p w14:paraId="0371A336" w14:textId="77777777" w:rsidR="00E77F5B" w:rsidRPr="004B0D3C" w:rsidRDefault="00E77F5B" w:rsidP="004B0D3C">
      <w:pPr>
        <w:pStyle w:val="NoSpacing"/>
        <w:rPr>
          <w:rFonts w:asciiTheme="minorHAnsi" w:hAnsiTheme="minorHAnsi"/>
          <w:sz w:val="22"/>
          <w:szCs w:val="22"/>
        </w:rPr>
      </w:pPr>
    </w:p>
    <w:p w14:paraId="398F0B62" w14:textId="77777777" w:rsidR="00E77F5B" w:rsidRPr="004B0D3C" w:rsidRDefault="00E77F5B" w:rsidP="004B0D3C">
      <w:pPr>
        <w:pStyle w:val="NoSpacing"/>
        <w:rPr>
          <w:rFonts w:asciiTheme="minorHAnsi" w:hAnsiTheme="minorHAnsi"/>
          <w:sz w:val="22"/>
          <w:szCs w:val="22"/>
        </w:rPr>
      </w:pPr>
      <w:r w:rsidRPr="004B0D3C">
        <w:rPr>
          <w:rFonts w:asciiTheme="minorHAnsi" w:hAnsiTheme="minorHAnsi"/>
          <w:sz w:val="22"/>
          <w:szCs w:val="22"/>
        </w:rPr>
        <w:t>Advise of escalation route to the Secretary of State for Education.</w:t>
      </w:r>
    </w:p>
    <w:p w14:paraId="3FB4945B" w14:textId="77777777" w:rsidR="00CA3C84" w:rsidRPr="004B0D3C" w:rsidRDefault="00CA3C84" w:rsidP="004B0D3C">
      <w:pPr>
        <w:pStyle w:val="NoSpacing"/>
        <w:rPr>
          <w:rFonts w:asciiTheme="minorHAnsi" w:hAnsiTheme="minorHAnsi"/>
          <w:sz w:val="22"/>
          <w:szCs w:val="22"/>
        </w:rPr>
      </w:pPr>
    </w:p>
    <w:sectPr w:rsidR="00CA3C84" w:rsidRPr="004B0D3C" w:rsidSect="00C15886">
      <w:headerReference w:type="default" r:id="rId8"/>
      <w:footerReference w:type="default" r:id="rId9"/>
      <w:pgSz w:w="11906" w:h="16838"/>
      <w:pgMar w:top="851" w:right="1021" w:bottom="794" w:left="1021"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783C" w14:textId="77777777" w:rsidR="004265CD" w:rsidRDefault="004265CD" w:rsidP="00E77F5B">
      <w:r>
        <w:separator/>
      </w:r>
    </w:p>
  </w:endnote>
  <w:endnote w:type="continuationSeparator" w:id="0">
    <w:p w14:paraId="27AB9A0D" w14:textId="77777777" w:rsidR="004265CD" w:rsidRDefault="004265CD" w:rsidP="00E7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582B" w14:textId="611A81AB" w:rsidR="00E70FF4" w:rsidRDefault="00E70FF4" w:rsidP="00E70FF4">
    <w:pPr>
      <w:pStyle w:val="Footer"/>
      <w:pBdr>
        <w:top w:val="thinThickSmallGap" w:sz="24" w:space="1" w:color="33CCCC"/>
      </w:pBdr>
      <w:rPr>
        <w:rFonts w:asciiTheme="majorHAnsi" w:eastAsiaTheme="majorEastAsia" w:hAnsiTheme="majorHAnsi" w:cstheme="majorBidi"/>
      </w:rPr>
    </w:pPr>
    <w:r>
      <w:rPr>
        <w:rFonts w:ascii="Calibri" w:eastAsiaTheme="majorEastAsia" w:hAnsi="Calibri" w:cstheme="majorBidi"/>
      </w:rPr>
      <w:t>A</w:t>
    </w:r>
    <w:r w:rsidRPr="007A7F23">
      <w:rPr>
        <w:rFonts w:ascii="Calibri" w:eastAsiaTheme="majorEastAsia" w:hAnsi="Calibri" w:cstheme="majorBidi"/>
      </w:rPr>
      <w:t xml:space="preserve">pproved:   </w:t>
    </w:r>
    <w:r w:rsidR="00042853">
      <w:rPr>
        <w:rFonts w:ascii="Calibri" w:eastAsiaTheme="majorEastAsia" w:hAnsi="Calibri" w:cstheme="majorBidi"/>
      </w:rPr>
      <w:t>September</w:t>
    </w:r>
    <w:r w:rsidRPr="007A7F23">
      <w:rPr>
        <w:rFonts w:ascii="Calibri" w:eastAsiaTheme="majorEastAsia" w:hAnsi="Calibri" w:cstheme="majorBidi"/>
      </w:rPr>
      <w:t xml:space="preserve"> 20</w:t>
    </w:r>
    <w:r w:rsidR="00042853">
      <w:rPr>
        <w:rFonts w:ascii="Calibri" w:eastAsiaTheme="majorEastAsia" w:hAnsi="Calibri" w:cstheme="majorBidi"/>
      </w:rPr>
      <w:t>20</w:t>
    </w:r>
    <w:r w:rsidRPr="007A7F23">
      <w:rPr>
        <w:rFonts w:ascii="Calibri" w:eastAsiaTheme="majorEastAsia" w:hAnsi="Calibri" w:cstheme="majorBidi"/>
      </w:rPr>
      <w:t xml:space="preserve"> </w:t>
    </w:r>
    <w:proofErr w:type="gramStart"/>
    <w:r w:rsidRPr="007A7F23">
      <w:rPr>
        <w:rFonts w:ascii="Calibri" w:eastAsiaTheme="majorEastAsia" w:hAnsi="Calibri" w:cstheme="majorBidi"/>
      </w:rPr>
      <w:t>-  Date</w:t>
    </w:r>
    <w:proofErr w:type="gramEnd"/>
    <w:r w:rsidRPr="007A7F23">
      <w:rPr>
        <w:rFonts w:ascii="Calibri" w:eastAsiaTheme="majorEastAsia" w:hAnsi="Calibri" w:cstheme="majorBidi"/>
      </w:rPr>
      <w:t xml:space="preserve"> of Review:  </w:t>
    </w:r>
    <w:r>
      <w:rPr>
        <w:rFonts w:ascii="Calibri" w:eastAsiaTheme="majorEastAsia" w:hAnsi="Calibri" w:cstheme="majorBidi"/>
      </w:rPr>
      <w:t>September 20</w:t>
    </w:r>
    <w:r w:rsidR="00042853">
      <w:rPr>
        <w:rFonts w:ascii="Calibri" w:eastAsiaTheme="majorEastAsia" w:hAnsi="Calibri" w:cstheme="majorBidi"/>
      </w:rPr>
      <w:t>21</w:t>
    </w:r>
    <w:r w:rsidRPr="007A7F23">
      <w:rPr>
        <w:rFonts w:ascii="Calibri" w:eastAsiaTheme="majorEastAsia" w:hAnsi="Calibri" w:cstheme="majorBidi"/>
      </w:rPr>
      <w:ptab w:relativeTo="margin" w:alignment="right" w:leader="none"/>
    </w:r>
    <w:r w:rsidRPr="007A7F23">
      <w:rPr>
        <w:rFonts w:ascii="Calibri" w:eastAsiaTheme="majorEastAsia" w:hAnsi="Calibri" w:cstheme="majorBidi"/>
      </w:rPr>
      <w:t xml:space="preserve">Page </w:t>
    </w:r>
    <w:r w:rsidRPr="007A7F23">
      <w:rPr>
        <w:rFonts w:ascii="Calibri" w:eastAsiaTheme="minorEastAsia" w:hAnsi="Calibri" w:cstheme="minorBidi"/>
      </w:rPr>
      <w:fldChar w:fldCharType="begin"/>
    </w:r>
    <w:r w:rsidRPr="007A7F23">
      <w:rPr>
        <w:rFonts w:ascii="Calibri" w:hAnsi="Calibri"/>
      </w:rPr>
      <w:instrText xml:space="preserve"> PAGE   \* MERGEFORMAT </w:instrText>
    </w:r>
    <w:r w:rsidRPr="007A7F23">
      <w:rPr>
        <w:rFonts w:ascii="Calibri" w:eastAsiaTheme="minorEastAsia" w:hAnsi="Calibri" w:cstheme="minorBidi"/>
      </w:rPr>
      <w:fldChar w:fldCharType="separate"/>
    </w:r>
    <w:r w:rsidRPr="00E70FF4">
      <w:rPr>
        <w:rFonts w:ascii="Calibri" w:eastAsiaTheme="majorEastAsia" w:hAnsi="Calibri" w:cstheme="majorBidi"/>
        <w:noProof/>
      </w:rPr>
      <w:t>1</w:t>
    </w:r>
    <w:r w:rsidRPr="007A7F23">
      <w:rPr>
        <w:rFonts w:ascii="Calibri" w:eastAsiaTheme="majorEastAsia" w:hAnsi="Calibri" w:cstheme="majorBidi"/>
        <w:noProof/>
      </w:rPr>
      <w:fldChar w:fldCharType="end"/>
    </w:r>
    <w:r>
      <w:rPr>
        <w:rFonts w:ascii="Calibri" w:eastAsiaTheme="majorEastAsia" w:hAnsi="Calibri" w:cstheme="majorBidi"/>
        <w:noProof/>
      </w:rPr>
      <w:t xml:space="preserve"> </w:t>
    </w:r>
  </w:p>
  <w:p w14:paraId="513D2D5B" w14:textId="77777777" w:rsidR="004B0D3C" w:rsidRDefault="004B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4FE0B" w14:textId="77777777" w:rsidR="004265CD" w:rsidRDefault="004265CD" w:rsidP="00E77F5B">
      <w:r>
        <w:separator/>
      </w:r>
    </w:p>
  </w:footnote>
  <w:footnote w:type="continuationSeparator" w:id="0">
    <w:p w14:paraId="5102CFE4" w14:textId="77777777" w:rsidR="004265CD" w:rsidRDefault="004265CD" w:rsidP="00E7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F0A3" w14:textId="77777777" w:rsidR="00C43210" w:rsidRDefault="006E287F"/>
  <w:p w14:paraId="33AC9806" w14:textId="77777777" w:rsidR="00C43210" w:rsidRDefault="006E287F"/>
  <w:p w14:paraId="7F50ECDA" w14:textId="77777777" w:rsidR="00C43210" w:rsidRDefault="006E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725A"/>
    <w:multiLevelType w:val="hybridMultilevel"/>
    <w:tmpl w:val="75C6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15A9E"/>
    <w:multiLevelType w:val="hybridMultilevel"/>
    <w:tmpl w:val="60EE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D2DF5"/>
    <w:multiLevelType w:val="hybridMultilevel"/>
    <w:tmpl w:val="66E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56D98"/>
    <w:multiLevelType w:val="hybridMultilevel"/>
    <w:tmpl w:val="7982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427BC"/>
    <w:multiLevelType w:val="hybridMultilevel"/>
    <w:tmpl w:val="44DC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3934"/>
    <w:multiLevelType w:val="hybridMultilevel"/>
    <w:tmpl w:val="795E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F7346"/>
    <w:multiLevelType w:val="hybridMultilevel"/>
    <w:tmpl w:val="13A0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C5A8D"/>
    <w:multiLevelType w:val="hybridMultilevel"/>
    <w:tmpl w:val="377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0694"/>
    <w:multiLevelType w:val="hybridMultilevel"/>
    <w:tmpl w:val="0D02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E1FEC"/>
    <w:multiLevelType w:val="hybridMultilevel"/>
    <w:tmpl w:val="A152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F773D"/>
    <w:multiLevelType w:val="hybridMultilevel"/>
    <w:tmpl w:val="5BA2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2"/>
  </w:num>
  <w:num w:numId="6">
    <w:abstractNumId w:val="6"/>
  </w:num>
  <w:num w:numId="7">
    <w:abstractNumId w:val="4"/>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5B"/>
    <w:rsid w:val="00022285"/>
    <w:rsid w:val="00042853"/>
    <w:rsid w:val="001221E2"/>
    <w:rsid w:val="001E3BD9"/>
    <w:rsid w:val="004265CD"/>
    <w:rsid w:val="004A4C01"/>
    <w:rsid w:val="004B0D3C"/>
    <w:rsid w:val="004B77E9"/>
    <w:rsid w:val="0067142B"/>
    <w:rsid w:val="006C43DC"/>
    <w:rsid w:val="006E287F"/>
    <w:rsid w:val="007762DE"/>
    <w:rsid w:val="008601AC"/>
    <w:rsid w:val="00940E86"/>
    <w:rsid w:val="00962DFD"/>
    <w:rsid w:val="00970AF4"/>
    <w:rsid w:val="00AA0AD2"/>
    <w:rsid w:val="00AF60AB"/>
    <w:rsid w:val="00C73C37"/>
    <w:rsid w:val="00CA3C84"/>
    <w:rsid w:val="00E07C65"/>
    <w:rsid w:val="00E70FF4"/>
    <w:rsid w:val="00E77F5B"/>
    <w:rsid w:val="00EC45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4AE2E"/>
  <w15:docId w15:val="{D650E415-3A2F-44CE-89F4-C4EBD98A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5B"/>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77F5B"/>
  </w:style>
  <w:style w:type="paragraph" w:styleId="Header">
    <w:name w:val="header"/>
    <w:basedOn w:val="Normal"/>
    <w:link w:val="HeaderChar"/>
    <w:rsid w:val="00E77F5B"/>
    <w:pPr>
      <w:tabs>
        <w:tab w:val="center" w:pos="4153"/>
        <w:tab w:val="right" w:pos="8306"/>
      </w:tabs>
    </w:pPr>
  </w:style>
  <w:style w:type="character" w:customStyle="1" w:styleId="HeaderChar">
    <w:name w:val="Header Char"/>
    <w:basedOn w:val="DefaultParagraphFont"/>
    <w:link w:val="Header"/>
    <w:rsid w:val="00E77F5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7F5B"/>
    <w:pPr>
      <w:ind w:left="720"/>
      <w:contextualSpacing/>
    </w:pPr>
  </w:style>
  <w:style w:type="paragraph" w:styleId="Footer">
    <w:name w:val="footer"/>
    <w:basedOn w:val="Normal"/>
    <w:link w:val="FooterChar"/>
    <w:uiPriority w:val="99"/>
    <w:unhideWhenUsed/>
    <w:rsid w:val="00E77F5B"/>
    <w:pPr>
      <w:tabs>
        <w:tab w:val="center" w:pos="4513"/>
        <w:tab w:val="right" w:pos="9026"/>
      </w:tabs>
    </w:pPr>
  </w:style>
  <w:style w:type="character" w:customStyle="1" w:styleId="FooterChar">
    <w:name w:val="Footer Char"/>
    <w:basedOn w:val="DefaultParagraphFont"/>
    <w:link w:val="Footer"/>
    <w:uiPriority w:val="99"/>
    <w:rsid w:val="00E77F5B"/>
    <w:rPr>
      <w:rFonts w:ascii="Times New Roman" w:eastAsia="Times New Roman" w:hAnsi="Times New Roman" w:cs="Times New Roman"/>
      <w:sz w:val="24"/>
      <w:szCs w:val="24"/>
      <w:lang w:eastAsia="en-GB"/>
    </w:rPr>
  </w:style>
  <w:style w:type="paragraph" w:styleId="NoSpacing">
    <w:name w:val="No Spacing"/>
    <w:uiPriority w:val="1"/>
    <w:qFormat/>
    <w:rsid w:val="001221E2"/>
    <w:pPr>
      <w:widowControl w:val="0"/>
      <w:autoSpaceDE w:val="0"/>
      <w:autoSpaceDN w:val="0"/>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0FF4"/>
    <w:rPr>
      <w:rFonts w:ascii="Tahoma" w:hAnsi="Tahoma" w:cs="Tahoma"/>
      <w:sz w:val="16"/>
      <w:szCs w:val="16"/>
    </w:rPr>
  </w:style>
  <w:style w:type="character" w:customStyle="1" w:styleId="BalloonTextChar">
    <w:name w:val="Balloon Text Char"/>
    <w:basedOn w:val="DefaultParagraphFont"/>
    <w:link w:val="BalloonText"/>
    <w:uiPriority w:val="99"/>
    <w:semiHidden/>
    <w:rsid w:val="00E70F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B5C8C-34A1-49C9-B20F-1F12A355B716}"/>
</file>

<file path=customXml/itemProps2.xml><?xml version="1.0" encoding="utf-8"?>
<ds:datastoreItem xmlns:ds="http://schemas.openxmlformats.org/officeDocument/2006/customXml" ds:itemID="{62847BF0-8F7A-4BC7-A297-5F8D880E3477}"/>
</file>

<file path=customXml/itemProps3.xml><?xml version="1.0" encoding="utf-8"?>
<ds:datastoreItem xmlns:ds="http://schemas.openxmlformats.org/officeDocument/2006/customXml" ds:itemID="{C0162B9F-4876-4A28-A30D-B4838B3AFA06}"/>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Vali</dc:creator>
  <cp:lastModifiedBy>Lateefa Patel</cp:lastModifiedBy>
  <cp:revision>2</cp:revision>
  <dcterms:created xsi:type="dcterms:W3CDTF">2020-09-19T21:48:00Z</dcterms:created>
  <dcterms:modified xsi:type="dcterms:W3CDTF">2020-09-19T21:48:00Z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